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1DCB8" w14:textId="77777777" w:rsidR="00A26EA4" w:rsidRPr="001237A8" w:rsidRDefault="0041135B" w:rsidP="00B75714">
      <w:pPr>
        <w:pStyle w:val="Heading1"/>
        <w:rPr>
          <w:b w:val="0"/>
        </w:rPr>
      </w:pPr>
      <w:r w:rsidRPr="001237A8">
        <w:rPr>
          <w:b w:val="0"/>
        </w:rPr>
        <w:t>Supplementary Information</w:t>
      </w:r>
    </w:p>
    <w:p w14:paraId="22639129" w14:textId="77777777" w:rsidR="00A26EA4" w:rsidRDefault="00A26EA4">
      <w:pPr>
        <w:rPr>
          <w:rFonts w:asciiTheme="majorHAnsi" w:hAnsiTheme="majorHAnsi"/>
        </w:rPr>
      </w:pPr>
    </w:p>
    <w:p w14:paraId="39E757AD" w14:textId="7224FD20" w:rsidR="001237A8" w:rsidRPr="001237A8" w:rsidRDefault="001237A8" w:rsidP="00B75714">
      <w:pPr>
        <w:pStyle w:val="Heading2"/>
      </w:pPr>
      <w:r w:rsidRPr="001237A8">
        <w:t>1. Screenshots</w:t>
      </w:r>
    </w:p>
    <w:p w14:paraId="5764A6B5" w14:textId="086D92AE" w:rsidR="001237A8" w:rsidRPr="001237A8" w:rsidRDefault="001237A8" w:rsidP="00B75714">
      <w:pPr>
        <w:pStyle w:val="Heading2"/>
      </w:pPr>
      <w:r w:rsidRPr="001237A8">
        <w:t>2. Data</w:t>
      </w:r>
    </w:p>
    <w:p w14:paraId="6EF27709" w14:textId="6F74C75F" w:rsidR="00A26EA4" w:rsidRDefault="00B31125" w:rsidP="00B31125">
      <w:pPr>
        <w:pStyle w:val="Heading2"/>
      </w:pPr>
      <w:r>
        <w:t>3. Code</w:t>
      </w:r>
    </w:p>
    <w:p w14:paraId="3D1917B0" w14:textId="60C48A17" w:rsidR="0041135B" w:rsidRDefault="0041135B">
      <w:pPr>
        <w:rPr>
          <w:rFonts w:ascii="Inconsolata" w:hAnsi="Inconsolata"/>
        </w:rPr>
      </w:pPr>
      <w:r>
        <w:rPr>
          <w:rFonts w:ascii="Inconsolata" w:hAnsi="Inconsolata"/>
        </w:rPr>
        <w:br w:type="page"/>
      </w:r>
    </w:p>
    <w:p w14:paraId="17636A82" w14:textId="3B24A525" w:rsidR="00A26EA4" w:rsidRPr="00B75714" w:rsidRDefault="001237A8" w:rsidP="00B75714">
      <w:pPr>
        <w:pStyle w:val="Heading2"/>
      </w:pPr>
      <w:r w:rsidRPr="00B75714">
        <w:lastRenderedPageBreak/>
        <w:t xml:space="preserve">1. </w:t>
      </w:r>
      <w:r w:rsidR="00A26EA4" w:rsidRPr="00B75714">
        <w:t>Screenshots</w:t>
      </w:r>
    </w:p>
    <w:p w14:paraId="14115E43" w14:textId="591806FF" w:rsidR="008953A6" w:rsidRPr="00B66B6D" w:rsidRDefault="003F072F">
      <w:pPr>
        <w:rPr>
          <w:rStyle w:val="monospace"/>
        </w:rPr>
      </w:pPr>
      <w:r w:rsidRPr="00B66B6D">
        <w:rPr>
          <w:rStyle w:val="monospace"/>
        </w:rPr>
        <w:t>screenshots</w:t>
      </w:r>
      <w:r w:rsidR="00503148">
        <w:rPr>
          <w:rStyle w:val="monospace"/>
        </w:rPr>
        <w:t>/</w:t>
      </w:r>
    </w:p>
    <w:p w14:paraId="66F1DCC0" w14:textId="77777777" w:rsidR="00A26EA4" w:rsidRPr="00FF454C" w:rsidRDefault="00A26EA4">
      <w:pPr>
        <w:rPr>
          <w:rFonts w:ascii="Inconsolata" w:hAnsi="Inconsolata"/>
        </w:rPr>
      </w:pPr>
    </w:p>
    <w:p w14:paraId="26C400BC" w14:textId="7DC63E50" w:rsidR="002A7F2A" w:rsidRPr="001902E6" w:rsidRDefault="000A1ABC">
      <w:pPr>
        <w:rPr>
          <w:b/>
          <w:bCs/>
        </w:rPr>
      </w:pPr>
      <w:r w:rsidRPr="001902E6">
        <w:rPr>
          <w:b/>
          <w:bCs/>
        </w:rPr>
        <w:t xml:space="preserve">Example </w:t>
      </w:r>
      <w:r w:rsidR="002A7F2A" w:rsidRPr="001902E6">
        <w:rPr>
          <w:b/>
          <w:bCs/>
        </w:rPr>
        <w:t>Screenshots</w:t>
      </w:r>
      <w:r w:rsidRPr="001902E6">
        <w:rPr>
          <w:b/>
          <w:bCs/>
        </w:rPr>
        <w:t xml:space="preserve"> of Investor Alerts from FMA and IOSCO websites</w:t>
      </w:r>
    </w:p>
    <w:p w14:paraId="3F121B2A" w14:textId="4FF57B5A" w:rsidR="00F718CA" w:rsidRPr="00B66B6D" w:rsidRDefault="00F718CA" w:rsidP="009F60C8">
      <w:pPr>
        <w:rPr>
          <w:rStyle w:val="monospace"/>
        </w:rPr>
      </w:pPr>
      <w:r w:rsidRPr="00B66B6D">
        <w:rPr>
          <w:rStyle w:val="monospace"/>
        </w:rPr>
        <w:t>NZX FMA Screenshot 2024-05-09.png</w:t>
      </w:r>
    </w:p>
    <w:p w14:paraId="05C055D1" w14:textId="3D9959AD" w:rsidR="002A7F2A" w:rsidRDefault="002A7F2A" w:rsidP="009F60C8">
      <w:r>
        <w:t>NZX Wealth Investments, FMA website</w:t>
      </w:r>
    </w:p>
    <w:p w14:paraId="52724ADC" w14:textId="1CAFDB80" w:rsidR="009F60C8" w:rsidRPr="00B64C5E" w:rsidRDefault="000F7CB2" w:rsidP="000F7CB2">
      <w:pPr>
        <w:rPr>
          <w:rStyle w:val="monospace"/>
        </w:rPr>
      </w:pPr>
      <w:r w:rsidRPr="00B64C5E">
        <w:rPr>
          <w:rStyle w:val="monospace"/>
        </w:rPr>
        <w:t>https://www.fma.govt.nz/library/warnings-and-alerts/nzx-wealth-investments/</w:t>
      </w:r>
    </w:p>
    <w:p w14:paraId="73D49720" w14:textId="77777777" w:rsidR="000F7CB2" w:rsidRDefault="000F7CB2" w:rsidP="009F60C8"/>
    <w:p w14:paraId="51EEF40D" w14:textId="176D599A" w:rsidR="007F6E0D" w:rsidRPr="00B66B6D" w:rsidRDefault="007F6E0D" w:rsidP="009F60C8">
      <w:pPr>
        <w:rPr>
          <w:rStyle w:val="monospace"/>
        </w:rPr>
      </w:pPr>
      <w:r w:rsidRPr="00B66B6D">
        <w:rPr>
          <w:rStyle w:val="monospace"/>
        </w:rPr>
        <w:t>PRIAMA FMA Screenshot 2024-12-04.png</w:t>
      </w:r>
    </w:p>
    <w:p w14:paraId="4F29EBDF" w14:textId="2184844F" w:rsidR="009F60C8" w:rsidRDefault="009F60C8" w:rsidP="009F60C8">
      <w:r>
        <w:t>PRIAMA, FMA website</w:t>
      </w:r>
    </w:p>
    <w:p w14:paraId="1E382337" w14:textId="5CA72509" w:rsidR="009F60C8" w:rsidRPr="00B64C5E" w:rsidRDefault="009F60C8" w:rsidP="009F60C8">
      <w:pPr>
        <w:rPr>
          <w:rStyle w:val="monospace"/>
        </w:rPr>
      </w:pPr>
      <w:r w:rsidRPr="00B64C5E">
        <w:rPr>
          <w:rStyle w:val="monospace"/>
        </w:rPr>
        <w:t>https://www.fma.govt.nz/library/warnings-and-alerts/parnell-rosenberg-irwin-asset-management-priama-suspected-scam/</w:t>
      </w:r>
    </w:p>
    <w:p w14:paraId="59783EFF" w14:textId="77777777" w:rsidR="009F60C8" w:rsidRDefault="009F60C8" w:rsidP="00E06D80"/>
    <w:p w14:paraId="40DADFB2" w14:textId="6D2F1153" w:rsidR="00E06D80" w:rsidRPr="00B66B6D" w:rsidRDefault="00E06D80" w:rsidP="00E06D80">
      <w:pPr>
        <w:rPr>
          <w:rStyle w:val="monospace"/>
        </w:rPr>
      </w:pPr>
      <w:r w:rsidRPr="00B66B6D">
        <w:rPr>
          <w:rStyle w:val="monospace"/>
        </w:rPr>
        <w:t>PRIAMA IOSCO Screenshot 2024-09-16.png</w:t>
      </w:r>
    </w:p>
    <w:p w14:paraId="0193FF80" w14:textId="49737025" w:rsidR="002744A2" w:rsidRDefault="00DE0282">
      <w:r>
        <w:t>PRIAMA, IOSCO website</w:t>
      </w:r>
    </w:p>
    <w:p w14:paraId="2168C1A9" w14:textId="77777777" w:rsidR="002744A2" w:rsidRPr="00B64C5E" w:rsidRDefault="002744A2" w:rsidP="002744A2">
      <w:pPr>
        <w:rPr>
          <w:rStyle w:val="monospace"/>
        </w:rPr>
      </w:pPr>
      <w:r w:rsidRPr="00B64C5E">
        <w:rPr>
          <w:rStyle w:val="monospace"/>
        </w:rPr>
        <w:t>https://www.iosco.org/v2/investor_protection/?subsection=investor_alerts_portal&amp;id=34194&amp;entity=Parnell-Rosenberg-Irwin-Asset-Management-(PRIAMA)%E2%80%93-Suspected-scam</w:t>
      </w:r>
    </w:p>
    <w:p w14:paraId="722D61CB" w14:textId="77777777" w:rsidR="002744A2" w:rsidRDefault="002744A2"/>
    <w:p w14:paraId="75EA7127" w14:textId="4AA5E5E2" w:rsidR="00952CE3" w:rsidRPr="00952CE3" w:rsidRDefault="00952CE3">
      <w:pPr>
        <w:rPr>
          <w:b/>
          <w:bCs/>
        </w:rPr>
      </w:pPr>
      <w:r w:rsidRPr="00952CE3">
        <w:rPr>
          <w:b/>
          <w:bCs/>
        </w:rPr>
        <w:t>Example Screenshots of Moneysmart website</w:t>
      </w:r>
    </w:p>
    <w:p w14:paraId="332AA5CC" w14:textId="49E3A56A" w:rsidR="00952CE3" w:rsidRPr="000737E5" w:rsidRDefault="000737E5">
      <w:pPr>
        <w:rPr>
          <w:rStyle w:val="monospace"/>
        </w:rPr>
      </w:pPr>
      <w:r w:rsidRPr="000737E5">
        <w:rPr>
          <w:rStyle w:val="monospace"/>
        </w:rPr>
        <w:t>moneysmart-2025-02-17.png</w:t>
      </w:r>
    </w:p>
    <w:p w14:paraId="3030FBEC" w14:textId="2E56C65A" w:rsidR="00952CE3" w:rsidRPr="00367154" w:rsidRDefault="00367154">
      <w:pPr>
        <w:rPr>
          <w:rStyle w:val="monospace"/>
        </w:rPr>
      </w:pPr>
      <w:r w:rsidRPr="00367154">
        <w:rPr>
          <w:rStyle w:val="monospace"/>
        </w:rPr>
        <w:t>moneysmart-menu-2025-02-17.png</w:t>
      </w:r>
    </w:p>
    <w:p w14:paraId="68920734" w14:textId="07C8F16B" w:rsidR="00952CE3" w:rsidRDefault="00B64C5E">
      <w:r>
        <w:t xml:space="preserve">Investor alerts section of </w:t>
      </w:r>
      <w:r w:rsidR="00881E85">
        <w:t xml:space="preserve">the </w:t>
      </w:r>
      <w:r>
        <w:t xml:space="preserve">Moneysmart website showing </w:t>
      </w:r>
      <w:r w:rsidR="00881E85">
        <w:t xml:space="preserve">navigation </w:t>
      </w:r>
      <w:r>
        <w:t>menu with broader financial education resources</w:t>
      </w:r>
    </w:p>
    <w:p w14:paraId="66A2A281" w14:textId="1AC2EED4" w:rsidR="00B64C5E" w:rsidRPr="00B64C5E" w:rsidRDefault="00B64C5E">
      <w:pPr>
        <w:rPr>
          <w:rStyle w:val="monospace"/>
        </w:rPr>
      </w:pPr>
      <w:r w:rsidRPr="00B64C5E">
        <w:rPr>
          <w:rStyle w:val="monospace"/>
        </w:rPr>
        <w:t>https://moneysmart.gov.au/check-and-report-scams/investor-alert-list</w:t>
      </w:r>
    </w:p>
    <w:p w14:paraId="1F6AD283" w14:textId="77777777" w:rsidR="00B64C5E" w:rsidRDefault="00B64C5E"/>
    <w:p w14:paraId="2A9F9947" w14:textId="1EB63887" w:rsidR="008226CF" w:rsidRPr="0040496E" w:rsidRDefault="008226CF" w:rsidP="008226CF">
      <w:pPr>
        <w:rPr>
          <w:b/>
          <w:bCs/>
        </w:rPr>
      </w:pPr>
      <w:r w:rsidRPr="0040496E">
        <w:rPr>
          <w:b/>
          <w:bCs/>
        </w:rPr>
        <w:t xml:space="preserve">Example Screenshots of </w:t>
      </w:r>
      <w:r w:rsidR="00322025" w:rsidRPr="0040496E">
        <w:rPr>
          <w:b/>
          <w:bCs/>
        </w:rPr>
        <w:t xml:space="preserve">the Safe Browsing Features of </w:t>
      </w:r>
      <w:r w:rsidR="00934504">
        <w:rPr>
          <w:b/>
          <w:bCs/>
        </w:rPr>
        <w:t xml:space="preserve">Microsoft </w:t>
      </w:r>
      <w:r w:rsidR="00934504" w:rsidRPr="0040496E">
        <w:rPr>
          <w:b/>
          <w:bCs/>
        </w:rPr>
        <w:t xml:space="preserve">Edge </w:t>
      </w:r>
      <w:r w:rsidR="00934504">
        <w:rPr>
          <w:b/>
          <w:bCs/>
        </w:rPr>
        <w:t xml:space="preserve">and Google </w:t>
      </w:r>
      <w:r w:rsidRPr="0040496E">
        <w:rPr>
          <w:b/>
          <w:bCs/>
        </w:rPr>
        <w:t xml:space="preserve">Chrome </w:t>
      </w:r>
      <w:r w:rsidR="006B1D10" w:rsidRPr="0040496E">
        <w:rPr>
          <w:b/>
          <w:bCs/>
        </w:rPr>
        <w:t xml:space="preserve">Blocking URLs </w:t>
      </w:r>
    </w:p>
    <w:p w14:paraId="6869E3A8" w14:textId="52D8BA62" w:rsidR="00E06D80" w:rsidRPr="00B66B6D" w:rsidRDefault="00527D7B" w:rsidP="008226CF">
      <w:pPr>
        <w:rPr>
          <w:rStyle w:val="monospace"/>
        </w:rPr>
      </w:pPr>
      <w:r w:rsidRPr="00B66B6D">
        <w:rPr>
          <w:rStyle w:val="monospace"/>
        </w:rPr>
        <w:t>edge-revolutwealth.net-2024-09-12.png</w:t>
      </w:r>
    </w:p>
    <w:p w14:paraId="5F7A39CD" w14:textId="77777777" w:rsidR="008226CF" w:rsidRDefault="008226CF" w:rsidP="008226CF">
      <w:r w:rsidRPr="003054A6">
        <w:t>revolutwealth.net</w:t>
      </w:r>
      <w:r>
        <w:t xml:space="preserve"> blocked in MS Edge (2024-09-12)</w:t>
      </w:r>
    </w:p>
    <w:p w14:paraId="211FD6D2" w14:textId="77777777" w:rsidR="002E5B1E" w:rsidRDefault="002E5B1E" w:rsidP="008226CF"/>
    <w:p w14:paraId="3A911C74" w14:textId="262D40D6" w:rsidR="002E5B1E" w:rsidRPr="00B66B6D" w:rsidRDefault="002E5B1E" w:rsidP="008226CF">
      <w:pPr>
        <w:rPr>
          <w:rStyle w:val="monospace"/>
        </w:rPr>
      </w:pPr>
      <w:r w:rsidRPr="00B66B6D">
        <w:rPr>
          <w:rStyle w:val="monospace"/>
        </w:rPr>
        <w:lastRenderedPageBreak/>
        <w:t>chrome-standardcharteredbank-live-2024-09-20.png</w:t>
      </w:r>
    </w:p>
    <w:p w14:paraId="6F0853BF" w14:textId="77777777" w:rsidR="008226CF" w:rsidRDefault="008226CF" w:rsidP="008226CF">
      <w:r w:rsidRPr="00DB410C">
        <w:t>standardcharteredbank</w:t>
      </w:r>
      <w:r>
        <w:t>.</w:t>
      </w:r>
      <w:r w:rsidRPr="00DB410C">
        <w:t>live</w:t>
      </w:r>
      <w:r>
        <w:t xml:space="preserve"> blocked in Google Chrome (</w:t>
      </w:r>
      <w:r w:rsidRPr="00DB410C">
        <w:t>2024-09-20</w:t>
      </w:r>
      <w:r>
        <w:t>)</w:t>
      </w:r>
    </w:p>
    <w:p w14:paraId="5A66729E" w14:textId="72AA87A4" w:rsidR="0040496E" w:rsidRDefault="0040496E">
      <w:pPr>
        <w:rPr>
          <w:b/>
          <w:bCs/>
        </w:rPr>
      </w:pPr>
    </w:p>
    <w:p w14:paraId="635307EF" w14:textId="5AC65412" w:rsidR="000417FE" w:rsidRPr="0040496E" w:rsidRDefault="000417FE" w:rsidP="000417FE">
      <w:pPr>
        <w:rPr>
          <w:b/>
          <w:bCs/>
        </w:rPr>
      </w:pPr>
      <w:r w:rsidRPr="0040496E">
        <w:rPr>
          <w:b/>
          <w:bCs/>
        </w:rPr>
        <w:t xml:space="preserve">Screenshots of </w:t>
      </w:r>
      <w:r w:rsidR="0047332A">
        <w:rPr>
          <w:b/>
          <w:bCs/>
        </w:rPr>
        <w:t>the Check</w:t>
      </w:r>
      <w:r w:rsidRPr="0040496E">
        <w:rPr>
          <w:b/>
          <w:bCs/>
        </w:rPr>
        <w:t>Netsafe</w:t>
      </w:r>
      <w:r w:rsidR="0047332A">
        <w:rPr>
          <w:b/>
          <w:bCs/>
        </w:rPr>
        <w:t xml:space="preserve">.nz </w:t>
      </w:r>
      <w:r w:rsidRPr="0040496E">
        <w:rPr>
          <w:b/>
          <w:bCs/>
        </w:rPr>
        <w:t xml:space="preserve"> </w:t>
      </w:r>
      <w:r w:rsidR="0047332A">
        <w:rPr>
          <w:b/>
          <w:bCs/>
        </w:rPr>
        <w:t>website</w:t>
      </w:r>
    </w:p>
    <w:p w14:paraId="292C3B8C" w14:textId="0F05670B" w:rsidR="002D696C" w:rsidRPr="00B66B6D" w:rsidRDefault="002D696C" w:rsidP="000417FE">
      <w:pPr>
        <w:rPr>
          <w:rStyle w:val="monospace"/>
        </w:rPr>
      </w:pPr>
      <w:r w:rsidRPr="00B66B6D">
        <w:rPr>
          <w:rStyle w:val="monospace"/>
        </w:rPr>
        <w:t>CheckNetsafe.nz Screenshot 2024-12-04.png</w:t>
      </w:r>
    </w:p>
    <w:p w14:paraId="2BDC5A9E" w14:textId="34463A7F" w:rsidR="00A71412" w:rsidRPr="00A71412" w:rsidRDefault="00A13CE6" w:rsidP="00A71412">
      <w:r>
        <w:t xml:space="preserve">The web interface to check URLs at </w:t>
      </w:r>
      <w:hyperlink r:id="rId5" w:history="1">
        <w:r w:rsidRPr="00C96E33">
          <w:rPr>
            <w:rStyle w:val="Hyperlink"/>
          </w:rPr>
          <w:t>https://checknetsafe.nz/</w:t>
        </w:r>
      </w:hyperlink>
      <w:r w:rsidR="00A84BAE">
        <w:t xml:space="preserve"> (2024-12-04)</w:t>
      </w:r>
    </w:p>
    <w:p w14:paraId="181735D1" w14:textId="77777777" w:rsidR="003C51A6" w:rsidRDefault="003C51A6">
      <w:pPr>
        <w:rPr>
          <w:rFonts w:ascii="Inconsolata" w:hAnsi="Inconsolata"/>
        </w:rPr>
      </w:pPr>
    </w:p>
    <w:p w14:paraId="29DC7D78" w14:textId="6818BCFD" w:rsidR="001902E6" w:rsidRPr="00B66B6D" w:rsidRDefault="001902E6">
      <w:pPr>
        <w:rPr>
          <w:rStyle w:val="monospace"/>
        </w:rPr>
      </w:pPr>
      <w:r w:rsidRPr="00B66B6D">
        <w:rPr>
          <w:rStyle w:val="monospace"/>
        </w:rPr>
        <w:t>bitmart.com CheckNetsafe.nz Screenshot 2024-12-04.png</w:t>
      </w:r>
    </w:p>
    <w:p w14:paraId="30683D82" w14:textId="68993174" w:rsidR="002744A2" w:rsidRDefault="00804FF7">
      <w:r>
        <w:t>R</w:t>
      </w:r>
      <w:r w:rsidR="0083087D">
        <w:t xml:space="preserve">esults </w:t>
      </w:r>
      <w:r>
        <w:t>of checking the URL www.</w:t>
      </w:r>
      <w:r w:rsidR="00DE19B5">
        <w:t xml:space="preserve">bitmart.com </w:t>
      </w:r>
      <w:r>
        <w:t xml:space="preserve">at the </w:t>
      </w:r>
      <w:r w:rsidR="0041135B">
        <w:t xml:space="preserve">CheckNetsafe system </w:t>
      </w:r>
      <w:r w:rsidR="00A84BAE">
        <w:t>(2024-12-04)</w:t>
      </w:r>
    </w:p>
    <w:p w14:paraId="42457233" w14:textId="77777777" w:rsidR="004A34C6" w:rsidRDefault="004A34C6"/>
    <w:p w14:paraId="692A1E90" w14:textId="77777777" w:rsidR="002E5B1E" w:rsidRDefault="002E5B1E">
      <w:r>
        <w:br w:type="page"/>
      </w:r>
    </w:p>
    <w:p w14:paraId="5615C4C1" w14:textId="22DD90BC" w:rsidR="001237A8" w:rsidRDefault="001237A8" w:rsidP="00B75714">
      <w:pPr>
        <w:pStyle w:val="Heading2"/>
      </w:pPr>
      <w:r>
        <w:lastRenderedPageBreak/>
        <w:t>2. Data</w:t>
      </w:r>
    </w:p>
    <w:p w14:paraId="132FE2C1" w14:textId="47987ED8" w:rsidR="001237A8" w:rsidRPr="005A71CF" w:rsidRDefault="005A71CF">
      <w:pPr>
        <w:rPr>
          <w:rStyle w:val="monospace"/>
        </w:rPr>
      </w:pPr>
      <w:r w:rsidRPr="005A71CF">
        <w:rPr>
          <w:rStyle w:val="monospace"/>
        </w:rPr>
        <w:t>data/</w:t>
      </w:r>
    </w:p>
    <w:p w14:paraId="0F4DC3ED" w14:textId="77777777" w:rsidR="005A71CF" w:rsidRDefault="005A71CF">
      <w:pPr>
        <w:rPr>
          <w:b/>
          <w:bCs/>
        </w:rPr>
      </w:pPr>
    </w:p>
    <w:p w14:paraId="5D7FFACF" w14:textId="1C2A05DE" w:rsidR="00DE448C" w:rsidRPr="0041135B" w:rsidRDefault="003C42FF">
      <w:pPr>
        <w:rPr>
          <w:b/>
          <w:bCs/>
        </w:rPr>
      </w:pPr>
      <w:r w:rsidRPr="0041135B">
        <w:rPr>
          <w:b/>
          <w:bCs/>
        </w:rPr>
        <w:t>URL testing</w:t>
      </w:r>
    </w:p>
    <w:p w14:paraId="355CFEE3" w14:textId="0E18F74C" w:rsidR="00FF2874" w:rsidRPr="00B66B6D" w:rsidRDefault="00734DFE" w:rsidP="00E02FD1">
      <w:pPr>
        <w:rPr>
          <w:rStyle w:val="monospace"/>
        </w:rPr>
      </w:pPr>
      <w:r>
        <w:rPr>
          <w:rStyle w:val="monospace"/>
        </w:rPr>
        <w:t>data/</w:t>
      </w:r>
      <w:r w:rsidR="00FF2874" w:rsidRPr="00B66B6D">
        <w:rPr>
          <w:rStyle w:val="monospace"/>
        </w:rPr>
        <w:t>scam-url-alerts.csv</w:t>
      </w:r>
    </w:p>
    <w:p w14:paraId="291E990B" w14:textId="273D4D1F" w:rsidR="006A034F" w:rsidRDefault="006A034F">
      <w:r>
        <w:t xml:space="preserve">Sample of </w:t>
      </w:r>
      <w:r w:rsidR="0073119E">
        <w:t xml:space="preserve">39 </w:t>
      </w:r>
      <w:r>
        <w:t xml:space="preserve">URLs </w:t>
      </w:r>
      <w:r w:rsidR="0073119E">
        <w:t>for testing</w:t>
      </w:r>
      <w:r w:rsidR="00F851CA">
        <w:t>,</w:t>
      </w:r>
      <w:r w:rsidR="003055D5">
        <w:t xml:space="preserve"> manually extracted from </w:t>
      </w:r>
      <w:r w:rsidR="00FD5F14">
        <w:t xml:space="preserve">investor </w:t>
      </w:r>
      <w:r w:rsidR="008D1B3C">
        <w:t xml:space="preserve">alerts </w:t>
      </w:r>
      <w:r w:rsidR="00304ADE">
        <w:t>published in</w:t>
      </w:r>
      <w:r w:rsidR="008D1B3C">
        <w:t xml:space="preserve"> </w:t>
      </w:r>
      <w:r w:rsidR="00304ADE">
        <w:t>July-</w:t>
      </w:r>
      <w:r w:rsidR="008D1B3C">
        <w:t>September 2024</w:t>
      </w:r>
      <w:r w:rsidR="0073119E">
        <w:t>.</w:t>
      </w:r>
      <w:r w:rsidR="00FF2874">
        <w:t xml:space="preserve"> 3 fields</w:t>
      </w:r>
      <w:r w:rsidR="00644074">
        <w:t>:</w:t>
      </w:r>
    </w:p>
    <w:p w14:paraId="7E951DA1" w14:textId="77777777" w:rsidR="00A939B2" w:rsidRPr="00B66B6D" w:rsidRDefault="0073119E" w:rsidP="00E02FD1">
      <w:pPr>
        <w:rPr>
          <w:rStyle w:val="monospace"/>
        </w:rPr>
      </w:pPr>
      <w:r w:rsidRPr="00B66B6D">
        <w:rPr>
          <w:rStyle w:val="monospace"/>
        </w:rPr>
        <w:t>Agency</w:t>
      </w:r>
    </w:p>
    <w:p w14:paraId="7553C5A9" w14:textId="5ED1B2AB" w:rsidR="00007B70" w:rsidRDefault="00FD5F14">
      <w:r>
        <w:t>a</w:t>
      </w:r>
      <w:r w:rsidR="00007B70">
        <w:t xml:space="preserve"> </w:t>
      </w:r>
      <w:r>
        <w:t xml:space="preserve">financial </w:t>
      </w:r>
      <w:r w:rsidR="00007B70">
        <w:t xml:space="preserve">regulator, </w:t>
      </w:r>
      <w:r>
        <w:t>one of:</w:t>
      </w:r>
    </w:p>
    <w:p w14:paraId="7A7CA823" w14:textId="662592C7" w:rsidR="00007B70" w:rsidRDefault="00007B70" w:rsidP="00E02FD1">
      <w:pPr>
        <w:pStyle w:val="ListParagraph"/>
        <w:numPr>
          <w:ilvl w:val="0"/>
          <w:numId w:val="1"/>
        </w:numPr>
      </w:pPr>
      <w:r w:rsidRPr="00E02FD1">
        <w:rPr>
          <w:rFonts w:ascii="Inconsolata" w:hAnsi="Inconsolata"/>
        </w:rPr>
        <w:t>FMA</w:t>
      </w:r>
      <w:r>
        <w:t>: Financial Markets Authority, New Zealand</w:t>
      </w:r>
    </w:p>
    <w:p w14:paraId="27719F1E" w14:textId="4A7CBE99" w:rsidR="00007B70" w:rsidRDefault="00007B70" w:rsidP="00E02FD1">
      <w:pPr>
        <w:pStyle w:val="ListParagraph"/>
        <w:numPr>
          <w:ilvl w:val="0"/>
          <w:numId w:val="1"/>
        </w:numPr>
      </w:pPr>
      <w:r w:rsidRPr="005B353F">
        <w:rPr>
          <w:rStyle w:val="monospace"/>
        </w:rPr>
        <w:t>FCA</w:t>
      </w:r>
      <w:r>
        <w:t>: Financial Conduct Authority, UK</w:t>
      </w:r>
    </w:p>
    <w:p w14:paraId="4F79E69C" w14:textId="639CC12D" w:rsidR="00007B70" w:rsidRDefault="00007B70" w:rsidP="00E02FD1">
      <w:pPr>
        <w:pStyle w:val="ListParagraph"/>
        <w:numPr>
          <w:ilvl w:val="0"/>
          <w:numId w:val="1"/>
        </w:numPr>
      </w:pPr>
      <w:r w:rsidRPr="00B66B6D">
        <w:rPr>
          <w:rStyle w:val="monospace"/>
        </w:rPr>
        <w:t>MS</w:t>
      </w:r>
      <w:r>
        <w:t>: MoneySmart (</w:t>
      </w:r>
      <w:r w:rsidR="006F157F">
        <w:t>published by ASIC</w:t>
      </w:r>
      <w:r w:rsidR="007A0DC0">
        <w:t>:</w:t>
      </w:r>
      <w:r w:rsidR="007A0DC0" w:rsidRPr="007A0DC0">
        <w:t xml:space="preserve"> Australian Securities and Investments</w:t>
      </w:r>
      <w:r w:rsidR="007A0DC0">
        <w:t xml:space="preserve"> </w:t>
      </w:r>
      <w:r w:rsidR="007A0DC0" w:rsidRPr="007A0DC0">
        <w:t>Commission</w:t>
      </w:r>
      <w:r w:rsidR="007A0DC0">
        <w:t xml:space="preserve"> </w:t>
      </w:r>
      <w:r w:rsidR="006F157F">
        <w:t>), Australia</w:t>
      </w:r>
    </w:p>
    <w:p w14:paraId="46CA3C71" w14:textId="577D9351" w:rsidR="00B66B6D" w:rsidRPr="00B66B6D" w:rsidRDefault="007A0DC0">
      <w:pPr>
        <w:rPr>
          <w:rStyle w:val="monospace"/>
        </w:rPr>
      </w:pPr>
      <w:r w:rsidRPr="00B66B6D">
        <w:rPr>
          <w:rStyle w:val="monospace"/>
        </w:rPr>
        <w:t>Report URL</w:t>
      </w:r>
      <w:r w:rsidR="00521719" w:rsidRPr="00B66B6D">
        <w:rPr>
          <w:rStyle w:val="monospace"/>
        </w:rPr>
        <w:t xml:space="preserve"> </w:t>
      </w:r>
    </w:p>
    <w:p w14:paraId="4AD112E9" w14:textId="08232189" w:rsidR="007A0DC0" w:rsidRDefault="00521719">
      <w:r>
        <w:t>the URL of the alert at the website of the agency</w:t>
      </w:r>
    </w:p>
    <w:p w14:paraId="7810EE16" w14:textId="31D00F58" w:rsidR="00B66B6D" w:rsidRPr="00B66B6D" w:rsidRDefault="00521719">
      <w:pPr>
        <w:rPr>
          <w:rStyle w:val="monospace"/>
        </w:rPr>
      </w:pPr>
      <w:r w:rsidRPr="00B66B6D">
        <w:rPr>
          <w:rStyle w:val="monospace"/>
        </w:rPr>
        <w:t>Scam URL</w:t>
      </w:r>
    </w:p>
    <w:p w14:paraId="11582592" w14:textId="0C7AE5EB" w:rsidR="00521719" w:rsidRDefault="00B14769">
      <w:r>
        <w:t>the URL of the scam website</w:t>
      </w:r>
      <w:r w:rsidR="00BE2AB9">
        <w:t>, as manually extracted from the Report URL. Agencies report these inconsistently</w:t>
      </w:r>
      <w:r w:rsidR="00F837D1">
        <w:t xml:space="preserve">: </w:t>
      </w:r>
      <w:r w:rsidR="00BE2AB9">
        <w:t xml:space="preserve">with or without the protocol (http or https). These values are </w:t>
      </w:r>
      <w:r w:rsidR="00F837D1">
        <w:t xml:space="preserve">those </w:t>
      </w:r>
      <w:r w:rsidR="00BE2AB9">
        <w:t>as reported by the agency.</w:t>
      </w:r>
    </w:p>
    <w:p w14:paraId="05052A8C" w14:textId="07A88C0C" w:rsidR="00C64741" w:rsidRDefault="00C64741">
      <w:pPr>
        <w:rPr>
          <w:rStyle w:val="monospace"/>
        </w:rPr>
      </w:pPr>
    </w:p>
    <w:p w14:paraId="2FAD7687" w14:textId="6E170AC5" w:rsidR="006A034F" w:rsidRPr="00B66B6D" w:rsidRDefault="00734DFE">
      <w:pPr>
        <w:rPr>
          <w:rStyle w:val="monospace"/>
        </w:rPr>
      </w:pPr>
      <w:r>
        <w:rPr>
          <w:rStyle w:val="monospace"/>
        </w:rPr>
        <w:t>data/</w:t>
      </w:r>
      <w:r w:rsidR="008D1B3C" w:rsidRPr="00B66B6D">
        <w:rPr>
          <w:rStyle w:val="monospace"/>
        </w:rPr>
        <w:t>Netsafe.csv</w:t>
      </w:r>
    </w:p>
    <w:p w14:paraId="656F04DD" w14:textId="0D4EAABD" w:rsidR="003C42FF" w:rsidRDefault="00A374AB">
      <w:r>
        <w:t>T</w:t>
      </w:r>
      <w:r w:rsidR="003C42FF">
        <w:t>he CheckNetSafe results</w:t>
      </w:r>
      <w:r w:rsidR="000015CB">
        <w:t xml:space="preserve"> </w:t>
      </w:r>
      <w:r>
        <w:t>from</w:t>
      </w:r>
      <w:r w:rsidR="000015CB">
        <w:t xml:space="preserve"> the 39 URLs</w:t>
      </w:r>
      <w:r w:rsidR="00E33A34">
        <w:t xml:space="preserve"> (although 3 URLs produced no results).</w:t>
      </w:r>
    </w:p>
    <w:p w14:paraId="5FE8C80C" w14:textId="3FF8A078" w:rsidR="00CC2437" w:rsidRDefault="00485532">
      <w:r>
        <w:t>Each URL was manually entered into the CheckNetSafe website</w:t>
      </w:r>
      <w:r w:rsidR="007A3C1D">
        <w:t xml:space="preserve"> </w:t>
      </w:r>
      <w:r w:rsidR="0034009D">
        <w:t>(</w:t>
      </w:r>
      <w:r w:rsidR="0034009D" w:rsidRPr="0034009D">
        <w:t>https://checknetsafe.nz/</w:t>
      </w:r>
      <w:r w:rsidR="0034009D">
        <w:t xml:space="preserve">) </w:t>
      </w:r>
      <w:r w:rsidR="007A3C1D">
        <w:t>and the results recorded</w:t>
      </w:r>
      <w:r w:rsidR="00B2325A">
        <w:t xml:space="preserve"> (September 2024)</w:t>
      </w:r>
      <w:r w:rsidR="007A3C1D">
        <w:t xml:space="preserve">. </w:t>
      </w:r>
      <w:r w:rsidR="00CC2437">
        <w:t xml:space="preserve">Where the regulator reported a URL without a protocol (e.g. </w:t>
      </w:r>
      <w:r w:rsidR="005775F4" w:rsidRPr="005775F4">
        <w:t>www.bitmart.com</w:t>
      </w:r>
      <w:r w:rsidR="005775F4">
        <w:t xml:space="preserve">) </w:t>
      </w:r>
      <w:r w:rsidR="007A3C1D">
        <w:t>then the URL was tested with both a http and https protocol: no differences were observed.</w:t>
      </w:r>
    </w:p>
    <w:p w14:paraId="67BE2C7C" w14:textId="6AF25121" w:rsidR="00644074" w:rsidRDefault="00644074">
      <w:r>
        <w:t>18 fields:</w:t>
      </w:r>
    </w:p>
    <w:p w14:paraId="49A7FA56" w14:textId="747E09DF" w:rsidR="00A374AB" w:rsidRPr="00026A62" w:rsidRDefault="00026A62">
      <w:pPr>
        <w:rPr>
          <w:rStyle w:val="monospace"/>
        </w:rPr>
      </w:pPr>
      <w:r w:rsidRPr="00026A62">
        <w:rPr>
          <w:rStyle w:val="monospace"/>
        </w:rPr>
        <w:t>Scam URL</w:t>
      </w:r>
    </w:p>
    <w:p w14:paraId="48D8DB73" w14:textId="506E4324" w:rsidR="00A374AB" w:rsidRDefault="00026A62">
      <w:r>
        <w:t>The URL</w:t>
      </w:r>
      <w:r w:rsidR="006A1EFE">
        <w:t xml:space="preserve"> to be tested.</w:t>
      </w:r>
    </w:p>
    <w:p w14:paraId="319543F7" w14:textId="43640097" w:rsidR="006A1EFE" w:rsidRPr="00C6617F" w:rsidRDefault="006A1EFE">
      <w:pPr>
        <w:rPr>
          <w:rStyle w:val="monospace"/>
        </w:rPr>
      </w:pPr>
      <w:r w:rsidRPr="00C6617F">
        <w:rPr>
          <w:rStyle w:val="monospace"/>
        </w:rPr>
        <w:t xml:space="preserve">IPQS … </w:t>
      </w:r>
      <w:r w:rsidR="00C6617F" w:rsidRPr="00C6617F">
        <w:rPr>
          <w:rStyle w:val="monospace"/>
        </w:rPr>
        <w:t>SSL Check</w:t>
      </w:r>
    </w:p>
    <w:p w14:paraId="1B1ACA7B" w14:textId="51F99006" w:rsidR="00A374AB" w:rsidRDefault="00C6617F">
      <w:r>
        <w:t xml:space="preserve">The 16 testing services </w:t>
      </w:r>
      <w:r w:rsidR="008F7D65">
        <w:t>used</w:t>
      </w:r>
      <w:r>
        <w:t xml:space="preserve"> by CheckNetSafe.</w:t>
      </w:r>
      <w:r w:rsidR="004B2373">
        <w:t xml:space="preserve"> SSL Check is different to the other services as it </w:t>
      </w:r>
      <w:r w:rsidR="00C64741">
        <w:t>only checks the encryption certificate configuration.</w:t>
      </w:r>
    </w:p>
    <w:p w14:paraId="0C5E221D" w14:textId="5B141C02" w:rsidR="00C6617F" w:rsidRPr="00B7410D" w:rsidRDefault="00B7410D">
      <w:pPr>
        <w:rPr>
          <w:rStyle w:val="monospace"/>
        </w:rPr>
      </w:pPr>
      <w:r w:rsidRPr="00B7410D">
        <w:rPr>
          <w:rStyle w:val="monospace"/>
        </w:rPr>
        <w:lastRenderedPageBreak/>
        <w:t>Overall Recommendation</w:t>
      </w:r>
    </w:p>
    <w:p w14:paraId="29E4C9F1" w14:textId="0536ACEF" w:rsidR="007E5995" w:rsidRDefault="00B7410D">
      <w:r>
        <w:t xml:space="preserve">The summary </w:t>
      </w:r>
      <w:r w:rsidR="00644074">
        <w:t>for each URL</w:t>
      </w:r>
      <w:r w:rsidR="008F7D65">
        <w:t xml:space="preserve"> provided by CheckNetSafe.</w:t>
      </w:r>
    </w:p>
    <w:p w14:paraId="152DC99F" w14:textId="77777777" w:rsidR="00644074" w:rsidRDefault="00644074"/>
    <w:p w14:paraId="2753C9B0" w14:textId="532E4C41" w:rsidR="00644074" w:rsidRDefault="00644074">
      <w:r>
        <w:t xml:space="preserve">The results for each URL </w:t>
      </w:r>
      <w:r w:rsidR="009E605E">
        <w:t>for a testing service have 4 possible values:</w:t>
      </w:r>
    </w:p>
    <w:p w14:paraId="49130DF4" w14:textId="5EEF698A" w:rsidR="00644074" w:rsidRPr="009E605E" w:rsidRDefault="009E605E">
      <w:pPr>
        <w:rPr>
          <w:rStyle w:val="monospace"/>
        </w:rPr>
      </w:pPr>
      <w:r w:rsidRPr="009E605E">
        <w:rPr>
          <w:rStyle w:val="monospace"/>
        </w:rPr>
        <w:t>positive</w:t>
      </w:r>
    </w:p>
    <w:p w14:paraId="116743F4" w14:textId="3601097C" w:rsidR="009E605E" w:rsidRDefault="006F7CBF">
      <w:r>
        <w:t>the site is fine. V</w:t>
      </w:r>
      <w:r w:rsidR="00417590">
        <w:t xml:space="preserve">isually indicated </w:t>
      </w:r>
      <w:r w:rsidR="002B4B0F">
        <w:t xml:space="preserve">on the CheckNetSafe website with a </w:t>
      </w:r>
      <w:r w:rsidR="00417590">
        <w:t>tick mark</w:t>
      </w:r>
      <w:r w:rsidR="000C732F">
        <w:t xml:space="preserve"> icon</w:t>
      </w:r>
      <w:r w:rsidR="00C5425C">
        <w:t>.</w:t>
      </w:r>
    </w:p>
    <w:p w14:paraId="00D63C6D" w14:textId="77777777" w:rsidR="005B454D" w:rsidRDefault="005B454D"/>
    <w:p w14:paraId="24ADA208" w14:textId="0FD00041" w:rsidR="00500265" w:rsidRPr="00337588" w:rsidRDefault="00500265">
      <w:pPr>
        <w:rPr>
          <w:rStyle w:val="monospace"/>
        </w:rPr>
      </w:pPr>
      <w:r w:rsidRPr="00337588">
        <w:rPr>
          <w:rStyle w:val="monospace"/>
        </w:rPr>
        <w:t>neutral</w:t>
      </w:r>
    </w:p>
    <w:p w14:paraId="40F43509" w14:textId="60D5B575" w:rsidR="00500265" w:rsidRDefault="006F7CBF">
      <w:r>
        <w:t>no opinion on the site. V</w:t>
      </w:r>
      <w:r w:rsidR="00500265">
        <w:t xml:space="preserve">isually indicated </w:t>
      </w:r>
      <w:r w:rsidR="002B4B0F">
        <w:t xml:space="preserve">on the CheckNetSafe website </w:t>
      </w:r>
      <w:r w:rsidR="00500265">
        <w:t>with a horizontal line</w:t>
      </w:r>
      <w:r w:rsidR="002B4B0F">
        <w:t>/dash</w:t>
      </w:r>
      <w:r w:rsidR="000C732F">
        <w:t xml:space="preserve"> icon</w:t>
      </w:r>
      <w:r w:rsidR="00C5425C">
        <w:t>.</w:t>
      </w:r>
    </w:p>
    <w:p w14:paraId="58FA7C84" w14:textId="77777777" w:rsidR="005B454D" w:rsidRDefault="005B454D"/>
    <w:p w14:paraId="66DE111B" w14:textId="76F9A786" w:rsidR="002B4B0F" w:rsidRPr="00337588" w:rsidRDefault="002B4B0F">
      <w:pPr>
        <w:rPr>
          <w:rStyle w:val="monospace"/>
        </w:rPr>
      </w:pPr>
      <w:r w:rsidRPr="00337588">
        <w:rPr>
          <w:rStyle w:val="monospace"/>
        </w:rPr>
        <w:t>negative</w:t>
      </w:r>
    </w:p>
    <w:p w14:paraId="279CABE6" w14:textId="019F3A6D" w:rsidR="002B4B0F" w:rsidRDefault="00476787" w:rsidP="002B4B0F">
      <w:r>
        <w:t xml:space="preserve">the site is </w:t>
      </w:r>
      <w:r w:rsidR="006F7CBF">
        <w:t>dangerous. V</w:t>
      </w:r>
      <w:r w:rsidR="002B4B0F">
        <w:t>isually indicated on the CheckNetSafe website with an X</w:t>
      </w:r>
      <w:r w:rsidR="000C732F">
        <w:t xml:space="preserve"> icon</w:t>
      </w:r>
      <w:r w:rsidR="00C5425C">
        <w:t>.</w:t>
      </w:r>
    </w:p>
    <w:p w14:paraId="1E33FEA0" w14:textId="77777777" w:rsidR="005B454D" w:rsidRDefault="005B454D" w:rsidP="002B4B0F"/>
    <w:p w14:paraId="54EA6B27" w14:textId="42846645" w:rsidR="002B4B0F" w:rsidRPr="00337588" w:rsidRDefault="002B4B0F" w:rsidP="002B4B0F">
      <w:pPr>
        <w:rPr>
          <w:rStyle w:val="monospace"/>
        </w:rPr>
      </w:pPr>
      <w:r w:rsidRPr="00337588">
        <w:rPr>
          <w:rStyle w:val="monospace"/>
        </w:rPr>
        <w:t>no-data</w:t>
      </w:r>
    </w:p>
    <w:p w14:paraId="147E49B7" w14:textId="665D0AF5" w:rsidR="00337588" w:rsidRPr="00B7410D" w:rsidRDefault="00337588" w:rsidP="00E23F6C">
      <w:pPr>
        <w:rPr>
          <w:rStyle w:val="monospace"/>
        </w:rPr>
      </w:pPr>
      <w:r>
        <w:t xml:space="preserve">CheckNetSafe returned no results </w:t>
      </w:r>
      <w:r w:rsidR="000C732F">
        <w:t>for the URL</w:t>
      </w:r>
      <w:r w:rsidR="00E23F6C">
        <w:t>,</w:t>
      </w:r>
      <w:r>
        <w:t xml:space="preserve"> </w:t>
      </w:r>
      <w:r w:rsidR="000C732F">
        <w:t xml:space="preserve">also </w:t>
      </w:r>
      <w:r w:rsidR="00E23F6C">
        <w:t xml:space="preserve">no </w:t>
      </w:r>
      <w:r w:rsidRPr="00B7410D">
        <w:rPr>
          <w:rStyle w:val="monospace"/>
        </w:rPr>
        <w:t>Overall Recommendation</w:t>
      </w:r>
      <w:r w:rsidR="00E23F6C" w:rsidRPr="00E23F6C">
        <w:t xml:space="preserve"> </w:t>
      </w:r>
      <w:r w:rsidR="00E23F6C">
        <w:t>was provided.</w:t>
      </w:r>
    </w:p>
    <w:p w14:paraId="4D52FD3B" w14:textId="4BDEBAFC" w:rsidR="002B4B0F" w:rsidRDefault="002B4B0F" w:rsidP="002B4B0F"/>
    <w:p w14:paraId="740406DF" w14:textId="77777777" w:rsidR="00644074" w:rsidRDefault="00644074"/>
    <w:p w14:paraId="2F836FE1" w14:textId="77777777" w:rsidR="00B7410D" w:rsidRDefault="00B7410D"/>
    <w:p w14:paraId="23FD2E70" w14:textId="77777777" w:rsidR="00C56419" w:rsidRDefault="00C56419">
      <w:pPr>
        <w:rPr>
          <w:rStyle w:val="monospace"/>
          <w:rFonts w:asciiTheme="majorHAnsi" w:eastAsiaTheme="majorEastAsia" w:hAnsiTheme="majorHAnsi" w:cstheme="majorBidi"/>
          <w:b/>
          <w:sz w:val="32"/>
          <w:szCs w:val="32"/>
        </w:rPr>
      </w:pPr>
      <w:r>
        <w:rPr>
          <w:rStyle w:val="monospace"/>
          <w:rFonts w:asciiTheme="majorHAnsi" w:hAnsiTheme="majorHAnsi"/>
          <w:sz w:val="32"/>
        </w:rPr>
        <w:br w:type="page"/>
      </w:r>
    </w:p>
    <w:p w14:paraId="5BE76550" w14:textId="5AB31A1A" w:rsidR="00F216FA" w:rsidRPr="005F710F" w:rsidRDefault="00F216FA" w:rsidP="005F710F">
      <w:pPr>
        <w:pStyle w:val="Heading2"/>
        <w:rPr>
          <w:rStyle w:val="monospace"/>
          <w:rFonts w:asciiTheme="majorHAnsi" w:hAnsiTheme="majorHAnsi"/>
          <w:sz w:val="32"/>
        </w:rPr>
      </w:pPr>
      <w:r w:rsidRPr="005F710F">
        <w:rPr>
          <w:rStyle w:val="monospace"/>
          <w:rFonts w:asciiTheme="majorHAnsi" w:hAnsiTheme="majorHAnsi"/>
          <w:sz w:val="32"/>
        </w:rPr>
        <w:lastRenderedPageBreak/>
        <w:t xml:space="preserve">3. </w:t>
      </w:r>
      <w:r w:rsidR="005F710F" w:rsidRPr="005F710F">
        <w:rPr>
          <w:rStyle w:val="monospace"/>
          <w:rFonts w:asciiTheme="majorHAnsi" w:hAnsiTheme="majorHAnsi"/>
          <w:sz w:val="32"/>
        </w:rPr>
        <w:t>Code</w:t>
      </w:r>
    </w:p>
    <w:p w14:paraId="3D96B73C" w14:textId="421BCDA5" w:rsidR="005B4AE3" w:rsidRPr="005A71CF" w:rsidRDefault="005B4AE3" w:rsidP="005B4AE3">
      <w:pPr>
        <w:rPr>
          <w:rStyle w:val="monospace"/>
        </w:rPr>
      </w:pPr>
      <w:r>
        <w:rPr>
          <w:rStyle w:val="monospace"/>
        </w:rPr>
        <w:t>code</w:t>
      </w:r>
      <w:r w:rsidRPr="005A71CF">
        <w:rPr>
          <w:rStyle w:val="monospace"/>
        </w:rPr>
        <w:t>/</w:t>
      </w:r>
    </w:p>
    <w:p w14:paraId="3C0C9925" w14:textId="77777777" w:rsidR="005F710F" w:rsidRDefault="005F710F">
      <w:pPr>
        <w:rPr>
          <w:rStyle w:val="monospace"/>
        </w:rPr>
      </w:pPr>
    </w:p>
    <w:p w14:paraId="7F8BB073" w14:textId="1F7B6EB4" w:rsidR="00A40D50" w:rsidRDefault="006469A5">
      <w:pPr>
        <w:rPr>
          <w:rStyle w:val="monospace"/>
        </w:rPr>
      </w:pPr>
      <w:r w:rsidRPr="006469A5">
        <w:rPr>
          <w:rStyle w:val="monospace"/>
        </w:rPr>
        <w:t>fma_crawler.py</w:t>
      </w:r>
    </w:p>
    <w:p w14:paraId="4A32C2CC" w14:textId="483AB9D4" w:rsidR="006469A5" w:rsidRDefault="006469A5">
      <w:pPr>
        <w:rPr>
          <w:rStyle w:val="monospace"/>
        </w:rPr>
      </w:pPr>
      <w:r w:rsidRPr="006469A5">
        <w:rPr>
          <w:rStyle w:val="monospace"/>
        </w:rPr>
        <w:t>iosco_crawler.py</w:t>
      </w:r>
    </w:p>
    <w:p w14:paraId="052BA95A" w14:textId="7C437B71" w:rsidR="00A40D50" w:rsidRDefault="008A5758">
      <w:pPr>
        <w:rPr>
          <w:rStyle w:val="monospace"/>
        </w:rPr>
      </w:pPr>
      <w:r w:rsidRPr="008A5758">
        <w:rPr>
          <w:rStyle w:val="monospace"/>
        </w:rPr>
        <w:t>moneysmart_convert_json_to_csv.py</w:t>
      </w:r>
    </w:p>
    <w:p w14:paraId="2530D77B" w14:textId="2FDB622B" w:rsidR="00A70D6C" w:rsidRDefault="008F0466">
      <w:pPr>
        <w:rPr>
          <w:rStyle w:val="monospace"/>
        </w:rPr>
      </w:pPr>
      <w:r>
        <w:t xml:space="preserve">Python scripts </w:t>
      </w:r>
      <w:r w:rsidR="00A40D50">
        <w:t xml:space="preserve">for attempting to extract data from the </w:t>
      </w:r>
      <w:r w:rsidR="008A5758">
        <w:t>FMA</w:t>
      </w:r>
      <w:r w:rsidR="00853C1B">
        <w:t>, Moneysmart</w:t>
      </w:r>
      <w:r w:rsidR="008A5758">
        <w:t xml:space="preserve"> and IOSCO </w:t>
      </w:r>
      <w:r w:rsidR="00A40D50">
        <w:t>alerting portals</w:t>
      </w:r>
    </w:p>
    <w:p w14:paraId="035BE43D" w14:textId="77777777" w:rsidR="00A70D6C" w:rsidRDefault="00A70D6C">
      <w:pPr>
        <w:rPr>
          <w:rStyle w:val="monospace"/>
        </w:rPr>
      </w:pPr>
    </w:p>
    <w:p w14:paraId="03180B34" w14:textId="7A482050" w:rsidR="007E5995" w:rsidRPr="006F075F" w:rsidRDefault="004F2A04">
      <w:pPr>
        <w:rPr>
          <w:rStyle w:val="monospace"/>
        </w:rPr>
      </w:pPr>
      <w:r w:rsidRPr="006F075F">
        <w:rPr>
          <w:rStyle w:val="monospace"/>
        </w:rPr>
        <w:t>netsafe.r</w:t>
      </w:r>
    </w:p>
    <w:p w14:paraId="0A658582" w14:textId="5B38CB08" w:rsidR="00C64741" w:rsidRDefault="007E5995" w:rsidP="007E5995">
      <w:r>
        <w:t xml:space="preserve">An R script </w:t>
      </w:r>
      <w:r w:rsidR="00FC1BE3">
        <w:t xml:space="preserve">that </w:t>
      </w:r>
      <w:r>
        <w:t xml:space="preserve">produces the </w:t>
      </w:r>
      <w:r w:rsidR="0090194D">
        <w:t xml:space="preserve">URL testing </w:t>
      </w:r>
      <w:r>
        <w:t xml:space="preserve">statistics in the paper. </w:t>
      </w:r>
    </w:p>
    <w:p w14:paraId="14E92A30" w14:textId="6EEAA9DA" w:rsidR="00C64741" w:rsidRDefault="000C2371" w:rsidP="007E5995">
      <w:r>
        <w:t xml:space="preserve">The </w:t>
      </w:r>
      <w:r w:rsidRPr="00B31125">
        <w:rPr>
          <w:rStyle w:val="monospace"/>
        </w:rPr>
        <w:t>SSL Checker</w:t>
      </w:r>
      <w:r>
        <w:t xml:space="preserve"> </w:t>
      </w:r>
      <w:r w:rsidR="000C732F">
        <w:t xml:space="preserve">service </w:t>
      </w:r>
      <w:r>
        <w:t>is removed</w:t>
      </w:r>
      <w:r w:rsidR="00EB1445">
        <w:t xml:space="preserve"> </w:t>
      </w:r>
      <w:r w:rsidR="000C732F">
        <w:t xml:space="preserve">from the counts </w:t>
      </w:r>
      <w:r w:rsidR="00EB1445">
        <w:t xml:space="preserve">as it is a technical feature </w:t>
      </w:r>
      <w:r w:rsidR="00586D10">
        <w:t xml:space="preserve">rather than an assessment of </w:t>
      </w:r>
      <w:r w:rsidR="00B31125">
        <w:t xml:space="preserve">a </w:t>
      </w:r>
      <w:r w:rsidR="00586D10">
        <w:t>danger</w:t>
      </w:r>
      <w:r w:rsidR="00B32159">
        <w:t>ous site.</w:t>
      </w:r>
    </w:p>
    <w:p w14:paraId="48FCC033" w14:textId="77777777" w:rsidR="00C64741" w:rsidRDefault="00C64741" w:rsidP="007E5995"/>
    <w:p w14:paraId="23C135D7" w14:textId="13844579" w:rsidR="00C64741" w:rsidRPr="008E06EA" w:rsidRDefault="008E06EA" w:rsidP="007E5995">
      <w:pPr>
        <w:rPr>
          <w:rStyle w:val="monospace"/>
        </w:rPr>
      </w:pPr>
      <w:r w:rsidRPr="008E06EA">
        <w:rPr>
          <w:rStyle w:val="monospace"/>
        </w:rPr>
        <w:t>netsafe.log</w:t>
      </w:r>
    </w:p>
    <w:p w14:paraId="4F1BA125" w14:textId="0F15D3B9" w:rsidR="007E5995" w:rsidRDefault="007E5995" w:rsidP="007E5995">
      <w:r>
        <w:t xml:space="preserve">An output log </w:t>
      </w:r>
      <w:r w:rsidR="00F216FA">
        <w:t>from</w:t>
      </w:r>
      <w:r w:rsidR="008E06EA">
        <w:t xml:space="preserve"> the </w:t>
      </w:r>
      <w:r w:rsidR="00F216FA" w:rsidRPr="00F216FA">
        <w:rPr>
          <w:rStyle w:val="monospace"/>
        </w:rPr>
        <w:t>netsafe.r</w:t>
      </w:r>
      <w:r w:rsidR="00F216FA">
        <w:t xml:space="preserve"> script.</w:t>
      </w:r>
    </w:p>
    <w:p w14:paraId="12973DB2" w14:textId="77777777" w:rsidR="00485532" w:rsidRDefault="00485532"/>
    <w:p w14:paraId="67BDAABD" w14:textId="77777777" w:rsidR="003C42FF" w:rsidRDefault="003C42FF"/>
    <w:p w14:paraId="67E0E0F6" w14:textId="77777777" w:rsidR="003C42FF" w:rsidRDefault="003C42FF"/>
    <w:p w14:paraId="3FBA3382" w14:textId="77777777" w:rsidR="00DE448C" w:rsidRDefault="00DE448C"/>
    <w:p w14:paraId="22019FCE" w14:textId="77777777" w:rsidR="000A1ADF" w:rsidRDefault="000A1ADF"/>
    <w:p w14:paraId="249744E8" w14:textId="77777777" w:rsidR="003054A6" w:rsidRDefault="003054A6"/>
    <w:p w14:paraId="2C94516F" w14:textId="77777777" w:rsidR="003054A6" w:rsidRDefault="003054A6"/>
    <w:p w14:paraId="57CB75F3" w14:textId="77777777" w:rsidR="004A34C6" w:rsidRDefault="004A34C6"/>
    <w:sectPr w:rsidR="004A34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consolata">
    <w:panose1 w:val="00000509000000000000"/>
    <w:charset w:val="00"/>
    <w:family w:val="modern"/>
    <w:pitch w:val="fixed"/>
    <w:sig w:usb0="20000007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364"/>
    <w:multiLevelType w:val="hybridMultilevel"/>
    <w:tmpl w:val="3B34AD3A"/>
    <w:lvl w:ilvl="0" w:tplc="314A2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84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AE1"/>
    <w:rsid w:val="000015CB"/>
    <w:rsid w:val="00007B70"/>
    <w:rsid w:val="00012961"/>
    <w:rsid w:val="00026A62"/>
    <w:rsid w:val="000417FE"/>
    <w:rsid w:val="000737E5"/>
    <w:rsid w:val="0009048A"/>
    <w:rsid w:val="000A1ABC"/>
    <w:rsid w:val="000A1ADF"/>
    <w:rsid w:val="000C2371"/>
    <w:rsid w:val="000C732F"/>
    <w:rsid w:val="000F7CB2"/>
    <w:rsid w:val="001237A8"/>
    <w:rsid w:val="00123EE0"/>
    <w:rsid w:val="00146D82"/>
    <w:rsid w:val="00171DE7"/>
    <w:rsid w:val="001902E6"/>
    <w:rsid w:val="00257E72"/>
    <w:rsid w:val="002744A2"/>
    <w:rsid w:val="00296DFA"/>
    <w:rsid w:val="002A7F2A"/>
    <w:rsid w:val="002B4B0F"/>
    <w:rsid w:val="002D696C"/>
    <w:rsid w:val="002E5B1E"/>
    <w:rsid w:val="00302900"/>
    <w:rsid w:val="00304ADE"/>
    <w:rsid w:val="003054A6"/>
    <w:rsid w:val="003055D5"/>
    <w:rsid w:val="003105A5"/>
    <w:rsid w:val="00322025"/>
    <w:rsid w:val="00337588"/>
    <w:rsid w:val="0034009D"/>
    <w:rsid w:val="00367154"/>
    <w:rsid w:val="003C42FF"/>
    <w:rsid w:val="003C51A6"/>
    <w:rsid w:val="003F072F"/>
    <w:rsid w:val="003F76FD"/>
    <w:rsid w:val="0040496E"/>
    <w:rsid w:val="0041135B"/>
    <w:rsid w:val="00412785"/>
    <w:rsid w:val="00417590"/>
    <w:rsid w:val="0047332A"/>
    <w:rsid w:val="00476787"/>
    <w:rsid w:val="00485532"/>
    <w:rsid w:val="004A34C6"/>
    <w:rsid w:val="004B2373"/>
    <w:rsid w:val="004F2A04"/>
    <w:rsid w:val="00500265"/>
    <w:rsid w:val="00503148"/>
    <w:rsid w:val="00521719"/>
    <w:rsid w:val="00527D7B"/>
    <w:rsid w:val="005775F4"/>
    <w:rsid w:val="00586D10"/>
    <w:rsid w:val="00590AE1"/>
    <w:rsid w:val="005A71CF"/>
    <w:rsid w:val="005B353F"/>
    <w:rsid w:val="005B454D"/>
    <w:rsid w:val="005B4AE3"/>
    <w:rsid w:val="005F710F"/>
    <w:rsid w:val="00644074"/>
    <w:rsid w:val="006469A5"/>
    <w:rsid w:val="00685596"/>
    <w:rsid w:val="00693A71"/>
    <w:rsid w:val="006A034F"/>
    <w:rsid w:val="006A1EFE"/>
    <w:rsid w:val="006B1D10"/>
    <w:rsid w:val="006F075F"/>
    <w:rsid w:val="006F157F"/>
    <w:rsid w:val="006F7CBF"/>
    <w:rsid w:val="0072760E"/>
    <w:rsid w:val="0073119E"/>
    <w:rsid w:val="00734DFE"/>
    <w:rsid w:val="00765D5D"/>
    <w:rsid w:val="007A0DC0"/>
    <w:rsid w:val="007A3C1D"/>
    <w:rsid w:val="007A3D99"/>
    <w:rsid w:val="007D38B3"/>
    <w:rsid w:val="007E5995"/>
    <w:rsid w:val="007F6E0D"/>
    <w:rsid w:val="00804FF7"/>
    <w:rsid w:val="008226CF"/>
    <w:rsid w:val="0083087D"/>
    <w:rsid w:val="00853C1B"/>
    <w:rsid w:val="00881E85"/>
    <w:rsid w:val="008953A6"/>
    <w:rsid w:val="008A5758"/>
    <w:rsid w:val="008D1B3C"/>
    <w:rsid w:val="008E06EA"/>
    <w:rsid w:val="008F0466"/>
    <w:rsid w:val="008F7D65"/>
    <w:rsid w:val="0090194D"/>
    <w:rsid w:val="00906A7B"/>
    <w:rsid w:val="00934504"/>
    <w:rsid w:val="00952CE3"/>
    <w:rsid w:val="009A5474"/>
    <w:rsid w:val="009E605E"/>
    <w:rsid w:val="009F60C8"/>
    <w:rsid w:val="00A13CE6"/>
    <w:rsid w:val="00A207A2"/>
    <w:rsid w:val="00A26EA4"/>
    <w:rsid w:val="00A374AB"/>
    <w:rsid w:val="00A40D50"/>
    <w:rsid w:val="00A70D6C"/>
    <w:rsid w:val="00A71412"/>
    <w:rsid w:val="00A84BAE"/>
    <w:rsid w:val="00A939B2"/>
    <w:rsid w:val="00AC7518"/>
    <w:rsid w:val="00B14769"/>
    <w:rsid w:val="00B2325A"/>
    <w:rsid w:val="00B31125"/>
    <w:rsid w:val="00B32159"/>
    <w:rsid w:val="00B57294"/>
    <w:rsid w:val="00B64C5E"/>
    <w:rsid w:val="00B65A2D"/>
    <w:rsid w:val="00B66B6D"/>
    <w:rsid w:val="00B72E0A"/>
    <w:rsid w:val="00B7410D"/>
    <w:rsid w:val="00B75714"/>
    <w:rsid w:val="00BE2AB9"/>
    <w:rsid w:val="00C0451D"/>
    <w:rsid w:val="00C5425C"/>
    <w:rsid w:val="00C56419"/>
    <w:rsid w:val="00C64741"/>
    <w:rsid w:val="00C6617F"/>
    <w:rsid w:val="00CC2437"/>
    <w:rsid w:val="00D12F09"/>
    <w:rsid w:val="00D42289"/>
    <w:rsid w:val="00DB410C"/>
    <w:rsid w:val="00DE0282"/>
    <w:rsid w:val="00DE19B5"/>
    <w:rsid w:val="00DE448C"/>
    <w:rsid w:val="00E02FD1"/>
    <w:rsid w:val="00E06D80"/>
    <w:rsid w:val="00E23F6C"/>
    <w:rsid w:val="00E33A34"/>
    <w:rsid w:val="00E869ED"/>
    <w:rsid w:val="00EB1445"/>
    <w:rsid w:val="00F216FA"/>
    <w:rsid w:val="00F718CA"/>
    <w:rsid w:val="00F837D1"/>
    <w:rsid w:val="00F851CA"/>
    <w:rsid w:val="00FC1BE3"/>
    <w:rsid w:val="00FD5F14"/>
    <w:rsid w:val="00FF1AB5"/>
    <w:rsid w:val="00FF2874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10EF7"/>
  <w15:chartTrackingRefBased/>
  <w15:docId w15:val="{4DDB417D-CE68-41E5-93BE-95058640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B6D"/>
  </w:style>
  <w:style w:type="paragraph" w:styleId="Heading1">
    <w:name w:val="heading 1"/>
    <w:basedOn w:val="Normal"/>
    <w:next w:val="Normal"/>
    <w:link w:val="Heading1Char"/>
    <w:uiPriority w:val="9"/>
    <w:qFormat/>
    <w:rsid w:val="00B75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0A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0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0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0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0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0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714"/>
    <w:rPr>
      <w:rFonts w:asciiTheme="majorHAnsi" w:eastAsiaTheme="majorEastAsia" w:hAnsiTheme="majorHAnsi" w:cstheme="majorBidi"/>
      <w:b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75714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90A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0A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A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0A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0A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0A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0A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0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0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0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0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0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0A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0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0A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0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0A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0AE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84BA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BAE"/>
    <w:rPr>
      <w:color w:val="605E5C"/>
      <w:shd w:val="clear" w:color="auto" w:fill="E1DFDD"/>
    </w:rPr>
  </w:style>
  <w:style w:type="character" w:customStyle="1" w:styleId="monospace">
    <w:name w:val="monospace"/>
    <w:basedOn w:val="DefaultParagraphFont"/>
    <w:uiPriority w:val="1"/>
    <w:qFormat/>
    <w:rsid w:val="005B353F"/>
    <w:rPr>
      <w:rFonts w:ascii="Inconsolata" w:hAnsi="Inconsolat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hecknetsafe.n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20f5dc3-9452-48e5-9b4f-888df42f7a2d}" enabled="0" method="" siteId="{220f5dc3-9452-48e5-9b4f-888df42f7a2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6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Nichols</dc:creator>
  <cp:keywords/>
  <dc:description/>
  <cp:lastModifiedBy>David Nichols</cp:lastModifiedBy>
  <cp:revision>141</cp:revision>
  <dcterms:created xsi:type="dcterms:W3CDTF">2024-12-03T21:45:00Z</dcterms:created>
  <dcterms:modified xsi:type="dcterms:W3CDTF">2025-02-20T20:40:00Z</dcterms:modified>
</cp:coreProperties>
</file>