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2D69" w:rsidRDefault="00FF2D69" w:rsidP="009760EB">
      <w:pPr>
        <w:spacing w:line="480" w:lineRule="auto"/>
        <w:rPr>
          <w:b/>
          <w:bCs/>
        </w:rPr>
      </w:pPr>
      <w:bookmarkStart w:id="0" w:name="_GoBack"/>
      <w:bookmarkEnd w:id="0"/>
      <w:r>
        <w:rPr>
          <w:b/>
          <w:bCs/>
        </w:rPr>
        <w:t>F</w:t>
      </w:r>
      <w:r w:rsidR="00043281">
        <w:rPr>
          <w:b/>
          <w:bCs/>
        </w:rPr>
        <w:t>itness</w:t>
      </w:r>
      <w:r w:rsidR="00BF0917">
        <w:rPr>
          <w:b/>
          <w:bCs/>
        </w:rPr>
        <w:t xml:space="preserve"> of </w:t>
      </w:r>
      <w:r w:rsidR="0034568F">
        <w:rPr>
          <w:b/>
          <w:bCs/>
        </w:rPr>
        <w:t>multi</w:t>
      </w:r>
      <w:r w:rsidR="009760EB">
        <w:rPr>
          <w:b/>
          <w:bCs/>
        </w:rPr>
        <w:t>dimensional</w:t>
      </w:r>
      <w:r w:rsidR="0034568F">
        <w:rPr>
          <w:b/>
          <w:bCs/>
        </w:rPr>
        <w:t xml:space="preserve"> </w:t>
      </w:r>
      <w:r w:rsidR="00891123">
        <w:rPr>
          <w:b/>
          <w:bCs/>
        </w:rPr>
        <w:t>phenotypes in</w:t>
      </w:r>
      <w:r w:rsidR="00811F49" w:rsidRPr="00811F49">
        <w:rPr>
          <w:b/>
          <w:bCs/>
        </w:rPr>
        <w:t xml:space="preserve"> dynamic </w:t>
      </w:r>
      <w:r w:rsidR="00043281">
        <w:rPr>
          <w:b/>
          <w:bCs/>
        </w:rPr>
        <w:t>adaptive landscapes</w:t>
      </w:r>
    </w:p>
    <w:p w:rsidR="00932DCA" w:rsidRDefault="00932DCA" w:rsidP="0060370F">
      <w:pPr>
        <w:spacing w:line="480" w:lineRule="auto"/>
        <w:rPr>
          <w:b/>
          <w:bCs/>
        </w:rPr>
      </w:pPr>
    </w:p>
    <w:p w:rsidR="00027612" w:rsidRPr="00DD1684" w:rsidRDefault="003351BE" w:rsidP="00FF2D69">
      <w:pPr>
        <w:spacing w:line="480" w:lineRule="auto"/>
        <w:rPr>
          <w:lang w:val="de-DE"/>
        </w:rPr>
      </w:pPr>
      <w:r w:rsidRPr="00DD1684">
        <w:rPr>
          <w:lang w:val="de-DE"/>
        </w:rPr>
        <w:t>Daniel C</w:t>
      </w:r>
      <w:r w:rsidR="0004154A">
        <w:rPr>
          <w:lang w:val="de-DE"/>
        </w:rPr>
        <w:t>.</w:t>
      </w:r>
      <w:r w:rsidRPr="00DD1684">
        <w:rPr>
          <w:lang w:val="de-DE"/>
        </w:rPr>
        <w:t xml:space="preserve"> Laughlin</w:t>
      </w:r>
      <w:r w:rsidR="005C75A0" w:rsidRPr="00DD1684">
        <w:rPr>
          <w:vertAlign w:val="superscript"/>
          <w:lang w:val="de-DE"/>
        </w:rPr>
        <w:t>1</w:t>
      </w:r>
      <w:r w:rsidRPr="00DD1684">
        <w:rPr>
          <w:lang w:val="de-DE"/>
        </w:rPr>
        <w:t xml:space="preserve"> and Julie Messier</w:t>
      </w:r>
      <w:r w:rsidR="00DD1684" w:rsidRPr="00DD1684">
        <w:rPr>
          <w:vertAlign w:val="superscript"/>
          <w:lang w:val="de-DE"/>
        </w:rPr>
        <w:t>2</w:t>
      </w:r>
    </w:p>
    <w:p w:rsidR="004C04DF" w:rsidRPr="005B6EFF" w:rsidRDefault="004C04DF" w:rsidP="00FF2D69">
      <w:pPr>
        <w:spacing w:line="480" w:lineRule="auto"/>
        <w:contextualSpacing/>
        <w:rPr>
          <w:rFonts w:asciiTheme="majorBidi" w:hAnsiTheme="majorBidi"/>
          <w:lang w:val="de-DE"/>
        </w:rPr>
      </w:pPr>
    </w:p>
    <w:p w:rsidR="005C75A0" w:rsidRDefault="005C75A0" w:rsidP="00FF2D69">
      <w:pPr>
        <w:spacing w:line="480" w:lineRule="auto"/>
        <w:contextualSpacing/>
        <w:rPr>
          <w:rFonts w:asciiTheme="majorBidi" w:hAnsiTheme="majorBidi"/>
          <w:lang w:val="en-US"/>
        </w:rPr>
      </w:pPr>
      <w:r w:rsidRPr="0088578E">
        <w:rPr>
          <w:rFonts w:asciiTheme="majorBidi" w:hAnsiTheme="majorBidi"/>
          <w:vertAlign w:val="superscript"/>
          <w:lang w:val="en-US"/>
        </w:rPr>
        <w:t>1</w:t>
      </w:r>
      <w:r>
        <w:rPr>
          <w:rFonts w:asciiTheme="majorBidi" w:hAnsiTheme="majorBidi"/>
          <w:lang w:val="en-US"/>
        </w:rPr>
        <w:t xml:space="preserve"> </w:t>
      </w:r>
      <w:r w:rsidRPr="00D81554">
        <w:rPr>
          <w:rFonts w:asciiTheme="majorBidi" w:hAnsiTheme="majorBidi"/>
          <w:lang w:val="en-US"/>
        </w:rPr>
        <w:t>Environmental Research Institute</w:t>
      </w:r>
      <w:r>
        <w:rPr>
          <w:rFonts w:asciiTheme="majorBidi" w:hAnsiTheme="majorBidi"/>
          <w:lang w:val="en-US"/>
        </w:rPr>
        <w:t xml:space="preserve"> and School of Science</w:t>
      </w:r>
      <w:r w:rsidRPr="00D81554">
        <w:rPr>
          <w:rFonts w:asciiTheme="majorBidi" w:hAnsiTheme="majorBidi"/>
          <w:lang w:val="en-US"/>
        </w:rPr>
        <w:t>, University of Waikato, Private Bag 31</w:t>
      </w:r>
      <w:r>
        <w:rPr>
          <w:rFonts w:asciiTheme="majorBidi" w:hAnsiTheme="majorBidi"/>
          <w:lang w:val="en-US"/>
        </w:rPr>
        <w:t>05, Hamilton 3240, New Zealand</w:t>
      </w:r>
    </w:p>
    <w:p w:rsidR="005C75A0" w:rsidRPr="00530058" w:rsidRDefault="009959E4" w:rsidP="00FF2D69">
      <w:pPr>
        <w:spacing w:line="480" w:lineRule="auto"/>
        <w:contextualSpacing/>
        <w:rPr>
          <w:rFonts w:asciiTheme="majorBidi" w:hAnsiTheme="majorBidi"/>
          <w:lang w:val="en-US"/>
        </w:rPr>
      </w:pPr>
      <w:r w:rsidRPr="009959E4">
        <w:rPr>
          <w:rFonts w:asciiTheme="majorBidi" w:hAnsiTheme="majorBidi"/>
          <w:vertAlign w:val="superscript"/>
          <w:lang w:val="en-US"/>
        </w:rPr>
        <w:t xml:space="preserve">2 </w:t>
      </w:r>
      <w:r w:rsidR="00024662">
        <w:rPr>
          <w:rFonts w:asciiTheme="majorBidi" w:hAnsiTheme="majorBidi"/>
          <w:lang w:val="en-US"/>
        </w:rPr>
        <w:t>Ecology and Evolutionary Biology</w:t>
      </w:r>
      <w:r w:rsidR="0004154A">
        <w:rPr>
          <w:rFonts w:asciiTheme="majorBidi" w:hAnsiTheme="majorBidi"/>
          <w:lang w:val="en-US"/>
        </w:rPr>
        <w:t>,</w:t>
      </w:r>
      <w:r w:rsidR="00024662">
        <w:rPr>
          <w:rFonts w:asciiTheme="majorBidi" w:hAnsiTheme="majorBidi"/>
          <w:lang w:val="en-US"/>
        </w:rPr>
        <w:t xml:space="preserve"> </w:t>
      </w:r>
      <w:r>
        <w:rPr>
          <w:rFonts w:asciiTheme="majorBidi" w:hAnsiTheme="majorBidi"/>
          <w:lang w:val="en-US"/>
        </w:rPr>
        <w:t xml:space="preserve">University of Arizona, </w:t>
      </w:r>
      <w:r w:rsidR="00024662">
        <w:rPr>
          <w:rFonts w:asciiTheme="majorBidi" w:hAnsiTheme="majorBidi"/>
          <w:lang w:val="en-US"/>
        </w:rPr>
        <w:t>1041 E. Lowell Street, Tucson, AZ 85721, USA</w:t>
      </w:r>
    </w:p>
    <w:p w:rsidR="005C75A0" w:rsidRDefault="005C75A0" w:rsidP="00FF2D69">
      <w:pPr>
        <w:spacing w:line="480" w:lineRule="auto"/>
        <w:rPr>
          <w:rFonts w:asciiTheme="majorBidi" w:hAnsiTheme="majorBidi"/>
          <w:lang w:val="fr-CA"/>
        </w:rPr>
      </w:pPr>
      <w:r w:rsidRPr="00024662">
        <w:rPr>
          <w:rFonts w:asciiTheme="majorBidi" w:hAnsiTheme="majorBidi"/>
          <w:lang w:val="fr-CA"/>
        </w:rPr>
        <w:t>*Correspondence: email d.laughlin@waikato.ac.nz, phone +64 7 858 5190</w:t>
      </w:r>
    </w:p>
    <w:p w:rsidR="00AD4CB8" w:rsidRPr="008E5FC2" w:rsidRDefault="00AD4CB8" w:rsidP="00FF2D69">
      <w:pPr>
        <w:spacing w:line="480" w:lineRule="auto"/>
        <w:rPr>
          <w:b/>
          <w:bCs/>
          <w:lang w:val="fr-CA"/>
        </w:rPr>
      </w:pPr>
    </w:p>
    <w:p w:rsidR="00413B6B" w:rsidRDefault="00413B6B" w:rsidP="00FF2D69">
      <w:pPr>
        <w:spacing w:line="480" w:lineRule="auto"/>
        <w:rPr>
          <w:b/>
          <w:bCs/>
        </w:rPr>
      </w:pPr>
      <w:r w:rsidRPr="00413B6B">
        <w:rPr>
          <w:b/>
          <w:bCs/>
        </w:rPr>
        <w:t>Abstract</w:t>
      </w:r>
    </w:p>
    <w:p w:rsidR="005419B7" w:rsidRDefault="00CA311F" w:rsidP="00E35B86">
      <w:pPr>
        <w:spacing w:line="480" w:lineRule="auto"/>
        <w:rPr>
          <w:b/>
          <w:bCs/>
        </w:rPr>
      </w:pPr>
      <w:r>
        <w:t>P</w:t>
      </w:r>
      <w:r w:rsidR="00C87260">
        <w:t xml:space="preserve">henotypic </w:t>
      </w:r>
      <w:r w:rsidR="00896A50">
        <w:t xml:space="preserve">traits </w:t>
      </w:r>
      <w:r w:rsidR="00785827">
        <w:t>influence</w:t>
      </w:r>
      <w:r w:rsidR="004C449C">
        <w:t xml:space="preserve"> </w:t>
      </w:r>
      <w:r w:rsidR="00C87260">
        <w:t xml:space="preserve">species distributions, but </w:t>
      </w:r>
      <w:r w:rsidR="00B80D8F">
        <w:t xml:space="preserve">ecology </w:t>
      </w:r>
      <w:r w:rsidR="005A3974">
        <w:t xml:space="preserve">lacks </w:t>
      </w:r>
      <w:r w:rsidR="00BE4893">
        <w:t xml:space="preserve">established </w:t>
      </w:r>
      <w:r w:rsidR="00B80D8F">
        <w:t>link</w:t>
      </w:r>
      <w:r w:rsidR="00BE4893">
        <w:t>s</w:t>
      </w:r>
      <w:r w:rsidR="00B80D8F">
        <w:t xml:space="preserve"> </w:t>
      </w:r>
      <w:r w:rsidR="00BE4893">
        <w:t xml:space="preserve">between </w:t>
      </w:r>
      <w:r w:rsidR="00B80D8F">
        <w:t xml:space="preserve">multidimensional phenotypes </w:t>
      </w:r>
      <w:r w:rsidR="00BE4893">
        <w:t>and</w:t>
      </w:r>
      <w:r w:rsidR="00B80D8F">
        <w:t xml:space="preserve"> fitness</w:t>
      </w:r>
      <w:r w:rsidR="00785827">
        <w:t xml:space="preserve"> </w:t>
      </w:r>
      <w:r w:rsidR="00E35B86">
        <w:t>for</w:t>
      </w:r>
      <w:r w:rsidR="00B80D8F">
        <w:t xml:space="preserve"> predict</w:t>
      </w:r>
      <w:r w:rsidR="00E35B86">
        <w:t>ing</w:t>
      </w:r>
      <w:r w:rsidR="00B80D8F">
        <w:t xml:space="preserve"> species responses to environmental change</w:t>
      </w:r>
      <w:r w:rsidR="000C4D5E">
        <w:t xml:space="preserve">. </w:t>
      </w:r>
      <w:r w:rsidR="00014EC5">
        <w:t>The</w:t>
      </w:r>
      <w:r w:rsidR="0004154A">
        <w:t xml:space="preserve"> common focus on single </w:t>
      </w:r>
      <w:r w:rsidR="00A53C6A">
        <w:t>trait</w:t>
      </w:r>
      <w:r w:rsidR="0004154A">
        <w:t>s</w:t>
      </w:r>
      <w:r w:rsidR="00A53C6A">
        <w:t xml:space="preserve"> rather than </w:t>
      </w:r>
      <w:r w:rsidR="008C313F">
        <w:t xml:space="preserve">multiple </w:t>
      </w:r>
      <w:r w:rsidR="00A53C6A">
        <w:t xml:space="preserve">trait </w:t>
      </w:r>
      <w:r w:rsidR="000C4D5E">
        <w:t>combinations</w:t>
      </w:r>
      <w:r w:rsidR="000953D4">
        <w:t xml:space="preserve"> limits</w:t>
      </w:r>
      <w:r w:rsidR="00A53C6A">
        <w:t xml:space="preserve"> our understanding of </w:t>
      </w:r>
      <w:r w:rsidR="00242580">
        <w:t>the</w:t>
      </w:r>
      <w:r w:rsidR="008E5FC2">
        <w:t>ir</w:t>
      </w:r>
      <w:r w:rsidR="00242580">
        <w:t xml:space="preserve"> adaptive value</w:t>
      </w:r>
      <w:r w:rsidR="00A26F42">
        <w:t xml:space="preserve">, and </w:t>
      </w:r>
      <w:r w:rsidR="00C50CA8">
        <w:t xml:space="preserve">intraspecific trait covariation has been neglected </w:t>
      </w:r>
      <w:r w:rsidR="00A26F42">
        <w:t xml:space="preserve">in ecology </w:t>
      </w:r>
      <w:r w:rsidR="00C50CA8">
        <w:t xml:space="preserve">despite its importance in evolutionary theory and its </w:t>
      </w:r>
      <w:r w:rsidR="00E35B86">
        <w:t xml:space="preserve">likely </w:t>
      </w:r>
      <w:r w:rsidR="00C50CA8">
        <w:t xml:space="preserve">impact on species distributions. </w:t>
      </w:r>
      <w:r w:rsidR="005860DB">
        <w:t>Here,</w:t>
      </w:r>
      <w:r w:rsidR="005419B7" w:rsidRPr="00A127B8">
        <w:t xml:space="preserve"> </w:t>
      </w:r>
      <w:r w:rsidR="005860DB">
        <w:t xml:space="preserve">we extend </w:t>
      </w:r>
      <w:r w:rsidR="005419B7" w:rsidRPr="00A127B8">
        <w:t>the adaptive landscape framework to</w:t>
      </w:r>
      <w:r w:rsidR="005860DB">
        <w:t xml:space="preserve"> </w:t>
      </w:r>
      <w:r w:rsidR="005419B7" w:rsidRPr="00A127B8">
        <w:t>ecological sorting o</w:t>
      </w:r>
      <w:r w:rsidR="00014EC5">
        <w:t>f</w:t>
      </w:r>
      <w:r w:rsidR="005419B7" w:rsidRPr="00A127B8">
        <w:t xml:space="preserve"> </w:t>
      </w:r>
      <w:r w:rsidR="009760EB">
        <w:t>multidimensional phenotypes</w:t>
      </w:r>
      <w:r w:rsidR="00014EC5">
        <w:t xml:space="preserve"> across environmen</w:t>
      </w:r>
      <w:r w:rsidR="005860DB">
        <w:t xml:space="preserve">ts </w:t>
      </w:r>
      <w:r w:rsidR="005419B7">
        <w:t xml:space="preserve">and discuss how </w:t>
      </w:r>
      <w:r w:rsidR="00C61CB7">
        <w:t>t</w:t>
      </w:r>
      <w:r w:rsidR="00F53DAA">
        <w:t>wo</w:t>
      </w:r>
      <w:r w:rsidR="005228E2">
        <w:t xml:space="preserve"> </w:t>
      </w:r>
      <w:r w:rsidR="00014EC5">
        <w:t>analytical</w:t>
      </w:r>
      <w:r w:rsidR="005419B7">
        <w:t xml:space="preserve"> </w:t>
      </w:r>
      <w:r w:rsidR="005228E2">
        <w:t xml:space="preserve">approaches </w:t>
      </w:r>
      <w:r w:rsidR="00290A3E">
        <w:t xml:space="preserve">can be used to </w:t>
      </w:r>
      <w:r w:rsidR="005860DB">
        <w:t xml:space="preserve">quantify </w:t>
      </w:r>
      <w:r w:rsidR="00FD6190">
        <w:t>fitness</w:t>
      </w:r>
      <w:r w:rsidR="00455799">
        <w:t xml:space="preserve"> </w:t>
      </w:r>
      <w:r w:rsidR="007E6E11">
        <w:t>a</w:t>
      </w:r>
      <w:r w:rsidR="005860DB">
        <w:t>s a function of the interaction between the phenotype and the</w:t>
      </w:r>
      <w:r w:rsidR="00455799">
        <w:t xml:space="preserve"> environment</w:t>
      </w:r>
      <w:r w:rsidR="005419B7">
        <w:t>.</w:t>
      </w:r>
      <w:r w:rsidR="00014EC5" w:rsidRPr="00014EC5">
        <w:t xml:space="preserve"> </w:t>
      </w:r>
      <w:r w:rsidR="000953D4">
        <w:t xml:space="preserve">We </w:t>
      </w:r>
      <w:r w:rsidR="00142BBF">
        <w:t>encourage</w:t>
      </w:r>
      <w:r w:rsidR="000953D4">
        <w:t xml:space="preserve"> ecologists to consider how</w:t>
      </w:r>
      <w:r w:rsidR="009D1FA7">
        <w:t xml:space="preserve"> phenotypic integration </w:t>
      </w:r>
      <w:r>
        <w:t xml:space="preserve">will </w:t>
      </w:r>
      <w:r w:rsidR="00335209">
        <w:t>constrain</w:t>
      </w:r>
      <w:r w:rsidR="009D1FA7">
        <w:t xml:space="preserve"> </w:t>
      </w:r>
      <w:r w:rsidR="00335209">
        <w:t>species</w:t>
      </w:r>
      <w:r w:rsidR="009D1FA7">
        <w:t xml:space="preserve"> responses to environmental </w:t>
      </w:r>
      <w:r w:rsidR="00335209">
        <w:t>change</w:t>
      </w:r>
      <w:r w:rsidR="00DA0A3D">
        <w:t>.</w:t>
      </w:r>
    </w:p>
    <w:p w:rsidR="003E16AD" w:rsidRDefault="003E16AD" w:rsidP="00FF2D69">
      <w:pPr>
        <w:spacing w:line="480" w:lineRule="auto"/>
      </w:pPr>
    </w:p>
    <w:p w:rsidR="000953D4" w:rsidRDefault="00ED034B" w:rsidP="000A3633">
      <w:pPr>
        <w:spacing w:line="480" w:lineRule="auto"/>
      </w:pPr>
      <w:r>
        <w:t>Key-words:</w:t>
      </w:r>
      <w:r w:rsidR="002233F8">
        <w:t xml:space="preserve"> </w:t>
      </w:r>
      <w:r w:rsidR="000A3633">
        <w:t xml:space="preserve">adaptive landscapes; community ecology; fitness components; global change; </w:t>
      </w:r>
      <w:r w:rsidR="002233F8">
        <w:t xml:space="preserve">intraspecific trait </w:t>
      </w:r>
      <w:r w:rsidR="006A183A">
        <w:t>co</w:t>
      </w:r>
      <w:r w:rsidR="002B3B4A">
        <w:t>variation;</w:t>
      </w:r>
      <w:r w:rsidR="002233F8">
        <w:t xml:space="preserve"> </w:t>
      </w:r>
      <w:r w:rsidR="003E054B">
        <w:t>multiv</w:t>
      </w:r>
      <w:r w:rsidR="000A3633">
        <w:t>ariate</w:t>
      </w:r>
      <w:r w:rsidR="003E054B">
        <w:t xml:space="preserve"> trait distributions</w:t>
      </w:r>
      <w:r w:rsidR="000A3633">
        <w:t>;</w:t>
      </w:r>
      <w:r w:rsidR="000A3633" w:rsidRPr="000A3633">
        <w:t xml:space="preserve"> </w:t>
      </w:r>
      <w:r w:rsidR="000A3633">
        <w:t>phenotypic integration; species distribution model</w:t>
      </w:r>
      <w:r w:rsidR="000953D4">
        <w:br w:type="page"/>
      </w:r>
    </w:p>
    <w:p w:rsidR="000953D4" w:rsidRPr="000953D4" w:rsidRDefault="000953D4" w:rsidP="00932DCA">
      <w:pPr>
        <w:spacing w:line="480" w:lineRule="auto"/>
        <w:rPr>
          <w:b/>
          <w:bCs/>
        </w:rPr>
      </w:pPr>
      <w:r w:rsidRPr="000953D4">
        <w:rPr>
          <w:b/>
          <w:bCs/>
        </w:rPr>
        <w:lastRenderedPageBreak/>
        <w:t>Glossary</w:t>
      </w:r>
    </w:p>
    <w:p w:rsidR="000953D4" w:rsidRDefault="000953D4" w:rsidP="009C2A5E">
      <w:pPr>
        <w:spacing w:line="480" w:lineRule="auto"/>
      </w:pPr>
      <w:r w:rsidRPr="006A7866">
        <w:rPr>
          <w:b/>
          <w:bCs/>
        </w:rPr>
        <w:t>Adaptive landscape</w:t>
      </w:r>
      <w:r w:rsidR="006A7866">
        <w:t xml:space="preserve">: a framework in evolutionary biology for mapping </w:t>
      </w:r>
      <w:r w:rsidR="009C2A5E">
        <w:t xml:space="preserve">fitness onto </w:t>
      </w:r>
      <w:r w:rsidR="006A7866">
        <w:t xml:space="preserve">multivariate trait </w:t>
      </w:r>
      <w:r w:rsidR="00124D70">
        <w:t xml:space="preserve">or gene </w:t>
      </w:r>
      <w:r w:rsidR="006A7866">
        <w:t>combinations to understand how a phenotype evolves under selection.</w:t>
      </w:r>
    </w:p>
    <w:p w:rsidR="000953D4" w:rsidRDefault="000953D4" w:rsidP="00E33B81">
      <w:pPr>
        <w:spacing w:line="480" w:lineRule="auto"/>
      </w:pPr>
      <w:r w:rsidRPr="006A7866">
        <w:rPr>
          <w:b/>
          <w:bCs/>
        </w:rPr>
        <w:t>Dynamic adaptive landscape</w:t>
      </w:r>
      <w:r w:rsidR="006A7866">
        <w:t>: a</w:t>
      </w:r>
      <w:r w:rsidR="00242580">
        <w:t>n ecological</w:t>
      </w:r>
      <w:r w:rsidR="006A7866">
        <w:t xml:space="preserve"> framework proposed here for </w:t>
      </w:r>
      <w:r w:rsidR="00E33B81">
        <w:t xml:space="preserve">quantifying how the shape of the adaptive landscape </w:t>
      </w:r>
      <w:r w:rsidR="006A7866">
        <w:t>changes across environmental gradients</w:t>
      </w:r>
      <w:r w:rsidR="00242580">
        <w:t>.</w:t>
      </w:r>
      <w:r w:rsidR="00E33B81">
        <w:t xml:space="preserve"> </w:t>
      </w:r>
      <w:r w:rsidR="00242580">
        <w:t xml:space="preserve">Its explicit handling of </w:t>
      </w:r>
      <w:r w:rsidR="004B2A83">
        <w:t xml:space="preserve">intraspecific </w:t>
      </w:r>
      <w:r w:rsidR="00242580">
        <w:t xml:space="preserve">covariation </w:t>
      </w:r>
      <w:r w:rsidR="00E33B81">
        <w:t xml:space="preserve">aids our understanding of how </w:t>
      </w:r>
      <w:r w:rsidR="00242580">
        <w:t xml:space="preserve">complex </w:t>
      </w:r>
      <w:r w:rsidR="00E33B81">
        <w:t>phenotypes are sorted along the gradients</w:t>
      </w:r>
      <w:r w:rsidR="006A7866">
        <w:t>.</w:t>
      </w:r>
    </w:p>
    <w:p w:rsidR="006A7866" w:rsidRDefault="006A7866" w:rsidP="00932DCA">
      <w:pPr>
        <w:spacing w:line="480" w:lineRule="auto"/>
      </w:pPr>
      <w:r w:rsidRPr="006A7866">
        <w:rPr>
          <w:b/>
          <w:bCs/>
        </w:rPr>
        <w:t>Environmental gradient</w:t>
      </w:r>
      <w:r>
        <w:t>: continuous variation in the level of resources (e.g. light) or conditions (e.g. temperature).</w:t>
      </w:r>
    </w:p>
    <w:p w:rsidR="000953D4" w:rsidRDefault="000953D4" w:rsidP="00E33B81">
      <w:pPr>
        <w:spacing w:line="480" w:lineRule="auto"/>
      </w:pPr>
      <w:r w:rsidRPr="006A7866">
        <w:rPr>
          <w:b/>
          <w:bCs/>
        </w:rPr>
        <w:t>Intraspecific trait covariation</w:t>
      </w:r>
      <w:r w:rsidR="006A7866">
        <w:t xml:space="preserve">: unstandardized correlation structure of traits among individuals within a </w:t>
      </w:r>
      <w:r w:rsidR="00242580">
        <w:t>population</w:t>
      </w:r>
      <w:r w:rsidR="006A7866">
        <w:t>.</w:t>
      </w:r>
    </w:p>
    <w:p w:rsidR="00C50CA8" w:rsidRDefault="00C50CA8" w:rsidP="00E33B81">
      <w:pPr>
        <w:spacing w:line="480" w:lineRule="auto"/>
      </w:pPr>
      <w:r w:rsidRPr="00C50CA8">
        <w:rPr>
          <w:b/>
          <w:bCs/>
        </w:rPr>
        <w:t>p</w:t>
      </w:r>
      <w:r w:rsidRPr="00C50CA8">
        <w:rPr>
          <w:vertAlign w:val="subscript"/>
        </w:rPr>
        <w:t>max</w:t>
      </w:r>
      <w:r>
        <w:t xml:space="preserve">: the direction of maximum phenotypic trait covariance, directly analogous to </w:t>
      </w:r>
      <w:r w:rsidRPr="00C50CA8">
        <w:rPr>
          <w:b/>
          <w:bCs/>
        </w:rPr>
        <w:t>g</w:t>
      </w:r>
      <w:r w:rsidRPr="00C50CA8">
        <w:rPr>
          <w:vertAlign w:val="subscript"/>
        </w:rPr>
        <w:t>max</w:t>
      </w:r>
      <w:r>
        <w:t xml:space="preserve"> in quantitative genetics.</w:t>
      </w:r>
    </w:p>
    <w:p w:rsidR="00C50CA8" w:rsidRDefault="00C50CA8" w:rsidP="00C50CA8">
      <w:pPr>
        <w:spacing w:line="480" w:lineRule="auto"/>
      </w:pPr>
      <w:r w:rsidRPr="006A7866">
        <w:rPr>
          <w:b/>
          <w:bCs/>
        </w:rPr>
        <w:t>Phenotypic integration</w:t>
      </w:r>
      <w:r>
        <w:t>: the pattern of functional, developmental, and/or genetic correlation among traits in a given organism.</w:t>
      </w:r>
    </w:p>
    <w:p w:rsidR="00E33B81" w:rsidRPr="006A7866" w:rsidRDefault="00E33B81" w:rsidP="00BC27D3">
      <w:pPr>
        <w:spacing w:line="480" w:lineRule="auto"/>
      </w:pPr>
      <w:r w:rsidRPr="00F17723">
        <w:rPr>
          <w:b/>
          <w:bCs/>
        </w:rPr>
        <w:t>Trait space</w:t>
      </w:r>
      <w:r>
        <w:t xml:space="preserve">: mathematical representation of </w:t>
      </w:r>
      <w:r w:rsidR="00F17723">
        <w:t>all possible</w:t>
      </w:r>
      <w:r>
        <w:t xml:space="preserve"> </w:t>
      </w:r>
      <w:r w:rsidR="00BC27D3">
        <w:t>or observed combinations of trait values.</w:t>
      </w:r>
    </w:p>
    <w:p w:rsidR="00E33B81" w:rsidRDefault="00E33B81">
      <w:r>
        <w:br w:type="page"/>
      </w:r>
    </w:p>
    <w:p w:rsidR="005D7FAC" w:rsidRDefault="007772D1" w:rsidP="007772D1">
      <w:pPr>
        <w:spacing w:line="480" w:lineRule="auto"/>
        <w:rPr>
          <w:b/>
          <w:bCs/>
        </w:rPr>
      </w:pPr>
      <w:r>
        <w:rPr>
          <w:b/>
          <w:bCs/>
        </w:rPr>
        <w:lastRenderedPageBreak/>
        <w:t>Traits and fitness in ecology</w:t>
      </w:r>
    </w:p>
    <w:p w:rsidR="00C418F5" w:rsidRDefault="00E528F1" w:rsidP="00653E8A">
      <w:pPr>
        <w:spacing w:line="480" w:lineRule="auto"/>
        <w:ind w:firstLine="720"/>
      </w:pPr>
      <w:r w:rsidRPr="00D32F05">
        <w:t xml:space="preserve">A major </w:t>
      </w:r>
      <w:r w:rsidR="00EA78B9">
        <w:t xml:space="preserve">current </w:t>
      </w:r>
      <w:r w:rsidRPr="00D32F05">
        <w:t>challenge for p</w:t>
      </w:r>
      <w:r w:rsidR="007B5318" w:rsidRPr="00033A7B">
        <w:t>opulation</w:t>
      </w:r>
      <w:r w:rsidR="007B5318" w:rsidRPr="007534A7">
        <w:t xml:space="preserve"> and community ecologists </w:t>
      </w:r>
      <w:r>
        <w:t>is</w:t>
      </w:r>
      <w:r w:rsidR="007B5318">
        <w:t xml:space="preserve"> to </w:t>
      </w:r>
      <w:r w:rsidR="006D5F03">
        <w:t>produce accurate</w:t>
      </w:r>
      <w:r w:rsidR="007B5318" w:rsidRPr="007B5318">
        <w:t xml:space="preserve"> forecast</w:t>
      </w:r>
      <w:r w:rsidR="006D5F03">
        <w:t>s of</w:t>
      </w:r>
      <w:r w:rsidR="007B5318" w:rsidRPr="007534A7">
        <w:t xml:space="preserve"> species and community-level responses to global change</w:t>
      </w:r>
      <w:r>
        <w:t xml:space="preserve"> </w:t>
      </w:r>
      <w:r>
        <w:fldChar w:fldCharType="begin">
          <w:fldData xml:space="preserve">PEVuZE5vdGU+PENpdGU+PEF1dGhvcj5XaWxsaWFtczwvQXV0aG9yPjxZZWFyPjIwMDc8L1llYXI+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</w:fldData>
        </w:fldChar>
      </w:r>
      <w:r>
        <w:instrText xml:space="preserve"> ADDIN EN.CITE </w:instrText>
      </w:r>
      <w:r>
        <w:fldChar w:fldCharType="begin">
          <w:fldData xml:space="preserve">PEVuZE5vdGU+PENpdGU+PEF1dGhvcj5XaWxsaWFtczwvQXV0aG9yPjxZZWFyPjIwMDc8L1llYXI+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</w:fldData>
        </w:fldChar>
      </w:r>
      <w:r>
        <w:instrText xml:space="preserve"> ADDIN EN.CITE.DATA </w:instrText>
      </w:r>
      <w:r>
        <w:fldChar w:fldCharType="end"/>
      </w:r>
      <w:r>
        <w:fldChar w:fldCharType="separate"/>
      </w:r>
      <w:r>
        <w:rPr>
          <w:noProof/>
        </w:rPr>
        <w:t>[</w:t>
      </w:r>
      <w:hyperlink w:anchor="_ENREF_1" w:tooltip="Williams, 2007 #1480" w:history="1">
        <w:r w:rsidR="00065DA2">
          <w:rPr>
            <w:noProof/>
          </w:rPr>
          <w:t>1</w:t>
        </w:r>
      </w:hyperlink>
      <w:r>
        <w:rPr>
          <w:noProof/>
        </w:rPr>
        <w:t xml:space="preserve">, </w:t>
      </w:r>
      <w:hyperlink w:anchor="_ENREF_2" w:tooltip="Thuiller, 2008 #1266" w:history="1">
        <w:r w:rsidR="00065DA2">
          <w:rPr>
            <w:noProof/>
          </w:rPr>
          <w:t>2</w:t>
        </w:r>
      </w:hyperlink>
      <w:r>
        <w:rPr>
          <w:noProof/>
        </w:rPr>
        <w:t>]</w:t>
      </w:r>
      <w:r>
        <w:fldChar w:fldCharType="end"/>
      </w:r>
      <w:r w:rsidR="007B5318" w:rsidRPr="007534A7">
        <w:t>.</w:t>
      </w:r>
      <w:r w:rsidR="007B5318">
        <w:t xml:space="preserve"> </w:t>
      </w:r>
      <w:r w:rsidR="005A3974">
        <w:t xml:space="preserve">Phenotypic traits have recently been heralded as the </w:t>
      </w:r>
      <w:r w:rsidR="00CD085A">
        <w:t>key</w:t>
      </w:r>
      <w:r w:rsidR="004733E0">
        <w:t xml:space="preserve"> </w:t>
      </w:r>
      <w:r w:rsidR="005A3974">
        <w:t xml:space="preserve">to </w:t>
      </w:r>
      <w:r w:rsidR="00CD085A">
        <w:t>making</w:t>
      </w:r>
      <w:r w:rsidR="004733E0">
        <w:t xml:space="preserve"> </w:t>
      </w:r>
      <w:r w:rsidR="005A3974">
        <w:t xml:space="preserve">generalizable predictions of community dynamics </w:t>
      </w:r>
      <w:r w:rsidR="005A3974">
        <w:fldChar w:fldCharType="begin">
          <w:fldData xml:space="preserve">PEVuZE5vdGU+PENpdGU+PEF1dGhvcj5NY0dpbGw8L0F1dGhvcj48WWVhcj4yMDA2PC9ZZWFyPjxS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</w:fldData>
        </w:fldChar>
      </w:r>
      <w:r w:rsidR="005A3974">
        <w:instrText xml:space="preserve"> ADDIN EN.CITE </w:instrText>
      </w:r>
      <w:r w:rsidR="005A3974">
        <w:fldChar w:fldCharType="begin">
          <w:fldData xml:space="preserve">PEVuZE5vdGU+PENpdGU+PEF1dGhvcj5NY0dpbGw8L0F1dGhvcj48WWVhcj4yMDA2PC9ZZWFyPjxS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</w:fldData>
        </w:fldChar>
      </w:r>
      <w:r w:rsidR="005A3974">
        <w:instrText xml:space="preserve"> ADDIN EN.CITE.DATA </w:instrText>
      </w:r>
      <w:r w:rsidR="005A3974">
        <w:fldChar w:fldCharType="end"/>
      </w:r>
      <w:r w:rsidR="005A3974">
        <w:fldChar w:fldCharType="separate"/>
      </w:r>
      <w:r w:rsidR="005A3974">
        <w:rPr>
          <w:noProof/>
        </w:rPr>
        <w:t>[</w:t>
      </w:r>
      <w:hyperlink w:anchor="_ENREF_3" w:tooltip="McGill, 2006 #22" w:history="1">
        <w:r w:rsidR="00065DA2">
          <w:rPr>
            <w:noProof/>
          </w:rPr>
          <w:t>3-6</w:t>
        </w:r>
      </w:hyperlink>
      <w:r w:rsidR="005A3974">
        <w:rPr>
          <w:noProof/>
        </w:rPr>
        <w:t>]</w:t>
      </w:r>
      <w:r w:rsidR="005A3974">
        <w:fldChar w:fldCharType="end"/>
      </w:r>
      <w:r w:rsidR="00E90790">
        <w:t xml:space="preserve"> and have achieved some success at predicting community </w:t>
      </w:r>
      <w:r w:rsidR="009310A8">
        <w:t>composition</w:t>
      </w:r>
      <w:r w:rsidR="00E90790">
        <w:t xml:space="preserve"> </w:t>
      </w:r>
      <w:r w:rsidR="00E90790">
        <w:fldChar w:fldCharType="begin">
          <w:fldData xml:space="preserve">PEVuZE5vdGU+PENpdGU+PEF1dGhvcj5MYXVnaGxpbjwvQXV0aG9yPjxZZWFyPjIwMTI8L1llYXI+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==
</w:fldData>
        </w:fldChar>
      </w:r>
      <w:r w:rsidR="00E90790">
        <w:instrText xml:space="preserve"> ADDIN EN.CITE </w:instrText>
      </w:r>
      <w:r w:rsidR="00E90790">
        <w:fldChar w:fldCharType="begin">
          <w:fldData xml:space="preserve">PEVuZE5vdGU+PENpdGU+PEF1dGhvcj5MYXVnaGxpbjwvQXV0aG9yPjxZZWFyPjIwMTI8L1llYXI+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==
</w:fldData>
        </w:fldChar>
      </w:r>
      <w:r w:rsidR="00E90790">
        <w:instrText xml:space="preserve"> ADDIN EN.CITE.DATA </w:instrText>
      </w:r>
      <w:r w:rsidR="00E90790">
        <w:fldChar w:fldCharType="end"/>
      </w:r>
      <w:r w:rsidR="00E90790">
        <w:fldChar w:fldCharType="separate"/>
      </w:r>
      <w:r w:rsidR="00E90790">
        <w:rPr>
          <w:noProof/>
        </w:rPr>
        <w:t>[</w:t>
      </w:r>
      <w:hyperlink w:anchor="_ENREF_7" w:tooltip="Laughlin, 2012 #420" w:history="1">
        <w:r w:rsidR="00065DA2">
          <w:rPr>
            <w:noProof/>
          </w:rPr>
          <w:t>7</w:t>
        </w:r>
      </w:hyperlink>
      <w:r w:rsidR="00E90790">
        <w:rPr>
          <w:noProof/>
        </w:rPr>
        <w:t xml:space="preserve">, </w:t>
      </w:r>
      <w:hyperlink w:anchor="_ENREF_8" w:tooltip="Shipley, 2006 #11" w:history="1">
        <w:r w:rsidR="00065DA2">
          <w:rPr>
            <w:noProof/>
          </w:rPr>
          <w:t>8</w:t>
        </w:r>
      </w:hyperlink>
      <w:r w:rsidR="00E90790">
        <w:rPr>
          <w:noProof/>
        </w:rPr>
        <w:t>]</w:t>
      </w:r>
      <w:r w:rsidR="00E90790">
        <w:fldChar w:fldCharType="end"/>
      </w:r>
      <w:r w:rsidR="00E90790">
        <w:t>. However</w:t>
      </w:r>
      <w:r w:rsidR="00CD085A">
        <w:t xml:space="preserve">, </w:t>
      </w:r>
      <w:r w:rsidR="00C418F5">
        <w:t xml:space="preserve">the rapidly growing field of </w:t>
      </w:r>
      <w:r w:rsidR="00E90790">
        <w:t xml:space="preserve">trait-based ecology has </w:t>
      </w:r>
      <w:r w:rsidR="00F234E7">
        <w:t xml:space="preserve">emphasised the indirect link between traits and community dynamics without adequately </w:t>
      </w:r>
      <w:r w:rsidR="001E5423">
        <w:t>resolving</w:t>
      </w:r>
      <w:r w:rsidR="00C418F5">
        <w:t xml:space="preserve"> the important </w:t>
      </w:r>
      <w:r w:rsidR="00F234E7">
        <w:t>direct links between</w:t>
      </w:r>
      <w:r w:rsidR="00CD085A">
        <w:t xml:space="preserve"> traits </w:t>
      </w:r>
      <w:r w:rsidR="00F234E7">
        <w:t>and</w:t>
      </w:r>
      <w:r w:rsidR="00CD085A">
        <w:t xml:space="preserve"> fitness</w:t>
      </w:r>
      <w:r w:rsidR="00F234E7">
        <w:t xml:space="preserve">, which underpin the </w:t>
      </w:r>
      <w:r w:rsidR="00CD085A">
        <w:t xml:space="preserve">population </w:t>
      </w:r>
      <w:r w:rsidR="00F234E7">
        <w:t xml:space="preserve">dynamics that </w:t>
      </w:r>
      <w:r w:rsidR="00653E8A">
        <w:t>drive</w:t>
      </w:r>
      <w:r w:rsidR="00F234E7">
        <w:t xml:space="preserve"> changes in </w:t>
      </w:r>
      <w:r w:rsidR="00040CAE">
        <w:t>community</w:t>
      </w:r>
      <w:r w:rsidR="00F234E7">
        <w:t xml:space="preserve"> composition (Figure 1)</w:t>
      </w:r>
      <w:r w:rsidR="00CD085A">
        <w:t xml:space="preserve">. </w:t>
      </w:r>
      <w:r w:rsidR="00F234E7">
        <w:t>Indeed, t</w:t>
      </w:r>
      <w:r w:rsidR="004733E0">
        <w:t>he</w:t>
      </w:r>
      <w:r w:rsidR="00AB284C">
        <w:t xml:space="preserve"> </w:t>
      </w:r>
      <w:r w:rsidR="004733E0">
        <w:t xml:space="preserve">integration of </w:t>
      </w:r>
      <w:r w:rsidR="00AB284C">
        <w:t xml:space="preserve">the </w:t>
      </w:r>
      <w:r w:rsidR="00B80D8F">
        <w:t>fitness</w:t>
      </w:r>
      <w:r w:rsidR="00AB284C">
        <w:t xml:space="preserve"> concept into </w:t>
      </w:r>
      <w:r w:rsidR="00F234E7">
        <w:t>species distribution models</w:t>
      </w:r>
      <w:r w:rsidR="004733E0">
        <w:t xml:space="preserve"> has only just begun</w:t>
      </w:r>
      <w:r w:rsidR="000E6BA5">
        <w:t xml:space="preserve"> </w:t>
      </w:r>
      <w:r w:rsidR="000E6BA5">
        <w:fldChar w:fldCharType="begin">
          <w:fldData xml:space="preserve">PEVuZE5vdGU+PENpdGU+PEF1dGhvcj5CdWNrbGV5PC9BdXRob3I+PFllYXI+MjAxMDwvWWVhcj48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</w:fldData>
        </w:fldChar>
      </w:r>
      <w:r w:rsidR="00E90790">
        <w:instrText xml:space="preserve"> ADDIN EN.CITE </w:instrText>
      </w:r>
      <w:r w:rsidR="00E90790">
        <w:fldChar w:fldCharType="begin">
          <w:fldData xml:space="preserve">PEVuZE5vdGU+PENpdGU+PEF1dGhvcj5CdWNrbGV5PC9BdXRob3I+PFllYXI+MjAxMDwvWWVhcj48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</w:fldData>
        </w:fldChar>
      </w:r>
      <w:r w:rsidR="00E90790">
        <w:instrText xml:space="preserve"> ADDIN EN.CITE.DATA </w:instrText>
      </w:r>
      <w:r w:rsidR="00E90790">
        <w:fldChar w:fldCharType="end"/>
      </w:r>
      <w:r w:rsidR="000E6BA5">
        <w:fldChar w:fldCharType="separate"/>
      </w:r>
      <w:r w:rsidR="00E90790">
        <w:rPr>
          <w:noProof/>
        </w:rPr>
        <w:t>[</w:t>
      </w:r>
      <w:hyperlink w:anchor="_ENREF_9" w:tooltip="Buckley, 2010 #1259" w:history="1">
        <w:r w:rsidR="00065DA2">
          <w:rPr>
            <w:noProof/>
          </w:rPr>
          <w:t>9-12</w:t>
        </w:r>
      </w:hyperlink>
      <w:r w:rsidR="00E90790">
        <w:rPr>
          <w:noProof/>
        </w:rPr>
        <w:t>]</w:t>
      </w:r>
      <w:r w:rsidR="000E6BA5">
        <w:fldChar w:fldCharType="end"/>
      </w:r>
      <w:r w:rsidR="00CD085A">
        <w:t xml:space="preserve"> and</w:t>
      </w:r>
      <w:r w:rsidR="000E6BA5">
        <w:t xml:space="preserve"> clear empirical links between functional traits and fitness components are still rare </w:t>
      </w:r>
      <w:r w:rsidR="000E6BA5">
        <w:fldChar w:fldCharType="begin">
          <w:fldData xml:space="preserve">PEVuZE5vdGU+PENpdGU+PEF1dGhvcj5XcmlnaHQ8L0F1dGhvcj48WWVhcj4yMDEwPC9ZZWFyPjxS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</w:fldData>
        </w:fldChar>
      </w:r>
      <w:r w:rsidR="00E90790">
        <w:instrText xml:space="preserve"> ADDIN EN.CITE </w:instrText>
      </w:r>
      <w:r w:rsidR="00E90790">
        <w:fldChar w:fldCharType="begin">
          <w:fldData xml:space="preserve">PEVuZE5vdGU+PENpdGU+PEF1dGhvcj5XcmlnaHQ8L0F1dGhvcj48WWVhcj4yMDEwPC9ZZWFyPjxS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</w:fldData>
        </w:fldChar>
      </w:r>
      <w:r w:rsidR="00E90790">
        <w:instrText xml:space="preserve"> ADDIN EN.CITE.DATA </w:instrText>
      </w:r>
      <w:r w:rsidR="00E90790">
        <w:fldChar w:fldCharType="end"/>
      </w:r>
      <w:r w:rsidR="000E6BA5">
        <w:fldChar w:fldCharType="separate"/>
      </w:r>
      <w:r w:rsidR="00E90790">
        <w:rPr>
          <w:noProof/>
        </w:rPr>
        <w:t>[</w:t>
      </w:r>
      <w:hyperlink w:anchor="_ENREF_13" w:tooltip="Wright, 2010 #237" w:history="1">
        <w:r w:rsidR="00065DA2">
          <w:rPr>
            <w:noProof/>
          </w:rPr>
          <w:t>13</w:t>
        </w:r>
      </w:hyperlink>
      <w:r w:rsidR="00E90790">
        <w:rPr>
          <w:noProof/>
        </w:rPr>
        <w:t xml:space="preserve">, </w:t>
      </w:r>
      <w:hyperlink w:anchor="_ENREF_14" w:tooltip="Adler, 2014 #1153" w:history="1">
        <w:r w:rsidR="00065DA2">
          <w:rPr>
            <w:noProof/>
          </w:rPr>
          <w:t>14</w:t>
        </w:r>
      </w:hyperlink>
      <w:r w:rsidR="00E90790">
        <w:rPr>
          <w:noProof/>
        </w:rPr>
        <w:t>]</w:t>
      </w:r>
      <w:r w:rsidR="000E6BA5">
        <w:fldChar w:fldCharType="end"/>
      </w:r>
      <w:r w:rsidR="00C418F5">
        <w:t>.</w:t>
      </w:r>
      <w:r w:rsidR="008761A2">
        <w:t xml:space="preserve">  </w:t>
      </w:r>
    </w:p>
    <w:p w:rsidR="00121BE0" w:rsidRDefault="00E35B86" w:rsidP="00065DA2">
      <w:pPr>
        <w:spacing w:line="480" w:lineRule="auto"/>
        <w:ind w:firstLine="720"/>
      </w:pPr>
      <w:r>
        <w:t>Population and</w:t>
      </w:r>
      <w:r w:rsidR="000F4B65">
        <w:t xml:space="preserve"> </w:t>
      </w:r>
      <w:r w:rsidR="00D32F05">
        <w:t>s</w:t>
      </w:r>
      <w:r w:rsidR="00B80D8F">
        <w:t>pecies-level fitness differences</w:t>
      </w:r>
      <w:r w:rsidR="007C327B">
        <w:t xml:space="preserve"> are determined</w:t>
      </w:r>
      <w:r w:rsidR="00B80D8F">
        <w:t xml:space="preserve"> by differential </w:t>
      </w:r>
      <w:r w:rsidR="000135BB">
        <w:t xml:space="preserve">rates of </w:t>
      </w:r>
      <w:r w:rsidR="00B80D8F">
        <w:t>growth, survival, and reproduction</w:t>
      </w:r>
      <w:r w:rsidR="00C4514B">
        <w:t xml:space="preserve"> (Figure 1)</w:t>
      </w:r>
      <w:r w:rsidR="00460773">
        <w:t xml:space="preserve"> </w:t>
      </w:r>
      <w:r w:rsidR="00460773">
        <w:fldChar w:fldCharType="begin"/>
      </w:r>
      <w:r w:rsidR="00E90790">
        <w:instrText xml:space="preserve"> ADDIN EN.CITE &lt;EndNote&gt;&lt;Cite&gt;&lt;Author&gt;Arnold&lt;/Author&gt;&lt;Year&gt;1983&lt;/Year&gt;&lt;RecNum&gt;1133&lt;/RecNum&gt;&lt;DisplayText&gt;[15, 16]&lt;/DisplayText&gt;&lt;record&gt;&lt;rec-number&gt;1133&lt;/rec-number&gt;&lt;foreign-keys&gt;&lt;key app="EN" db-id="022ta5sd00dssaevpr75rvxmw09pstsastrp"&gt;1133&lt;/key&gt;&lt;/foreign-keys&gt;&lt;ref-type name="Journal Article"&gt;17&lt;/ref-type&gt;&lt;contributors&gt;&lt;authors&gt;&lt;author&gt;Arnold, Steven J.&lt;/author&gt;&lt;/authors&gt;&lt;/contributors&gt;&lt;titles&gt;&lt;title&gt;Morphology, performance and fitness&lt;/title&gt;&lt;secondary-title&gt;American Zoologist&lt;/secondary-title&gt;&lt;/titles&gt;&lt;periodical&gt;&lt;full-title&gt;American Zoologist&lt;/full-title&gt;&lt;/periodical&gt;&lt;pages&gt;347-361&lt;/pages&gt;&lt;volume&gt;23&lt;/volume&gt;&lt;number&gt;2&lt;/number&gt;&lt;dates&gt;&lt;year&gt;1983&lt;/year&gt;&lt;pub-dates&gt;&lt;date&gt;January 1, 1983&lt;/date&gt;&lt;/pub-dates&gt;&lt;/dates&gt;&lt;urls&gt;&lt;related-urls&gt;&lt;url&gt;http://icb.oxfordjournals.org/content/23/2/347.abstract&lt;/url&gt;&lt;/related-urls&gt;&lt;/urls&gt;&lt;electronic-resource-num&gt;10.1093/icb/23.2.347&lt;/electronic-resource-num&gt;&lt;/record&gt;&lt;/Cite&gt;&lt;Cite&gt;&lt;Author&gt;Violle&lt;/Author&gt;&lt;Year&gt;2007&lt;/Year&gt;&lt;RecNum&gt;26&lt;/RecNum&gt;&lt;record&gt;&lt;rec-number&gt;26&lt;/rec-number&gt;&lt;foreign-keys&gt;&lt;key app="EN" db-id="022ta5sd00dssaevpr75rvxmw09pstsastrp"&gt;26&lt;/key&gt;&lt;/foreign-keys&gt;&lt;ref-type name="Journal Article"&gt;17&lt;/ref-type&gt;&lt;contributors&gt;&lt;authors&gt;&lt;author&gt;Violle, Cyrille&lt;/author&gt;&lt;author&gt;Navas, Marie-Laure&lt;/author&gt;&lt;author&gt;Vile, Denis&lt;/author&gt;&lt;author&gt;Kazakou, Elena&lt;/author&gt;&lt;author&gt;Fortunel, Claire&lt;/author&gt;&lt;author&gt;Hummel, Irène&lt;/author&gt;&lt;author&gt;Garnier, Eric&lt;/author&gt;&lt;/authors&gt;&lt;/contributors&gt;&lt;titles&gt;&lt;title&gt;Let the concept of trait be functional!&lt;/title&gt;&lt;secondary-title&gt;Oikos&lt;/secondary-title&gt;&lt;/titles&gt;&lt;periodical&gt;&lt;full-title&gt;Oikos&lt;/full-title&gt;&lt;/periodical&gt;&lt;pages&gt;882-892&lt;/pages&gt;&lt;volume&gt;116&lt;/volume&gt;&lt;number&gt;5&lt;/number&gt;&lt;dates&gt;&lt;year&gt;2007&lt;/year&gt;&lt;/dates&gt;&lt;publisher&gt;Blackwell Publishing Ltd&lt;/publisher&gt;&lt;isbn&gt;1600-0706&lt;/isbn&gt;&lt;urls&gt;&lt;related-urls&gt;&lt;url&gt;http://dx.doi.org/10.1111/j.0030-1299.2007.15559.x&lt;/url&gt;&lt;/related-urls&gt;&lt;/urls&gt;&lt;electronic-resource-num&gt;10.1111/j.0030-1299.2007.15559.x&lt;/electronic-resource-num&gt;&lt;/record&gt;&lt;/Cite&gt;&lt;/EndNote&gt;</w:instrText>
      </w:r>
      <w:r w:rsidR="00460773">
        <w:fldChar w:fldCharType="separate"/>
      </w:r>
      <w:r w:rsidR="00E90790">
        <w:rPr>
          <w:noProof/>
        </w:rPr>
        <w:t>[</w:t>
      </w:r>
      <w:hyperlink w:anchor="_ENREF_15" w:tooltip="Arnold, 1983 #1133" w:history="1">
        <w:r w:rsidR="00065DA2">
          <w:rPr>
            <w:noProof/>
          </w:rPr>
          <w:t>15</w:t>
        </w:r>
      </w:hyperlink>
      <w:r w:rsidR="00E90790">
        <w:rPr>
          <w:noProof/>
        </w:rPr>
        <w:t xml:space="preserve">, </w:t>
      </w:r>
      <w:hyperlink w:anchor="_ENREF_16" w:tooltip="Violle, 2007 #26" w:history="1">
        <w:r w:rsidR="00065DA2">
          <w:rPr>
            <w:noProof/>
          </w:rPr>
          <w:t>16</w:t>
        </w:r>
      </w:hyperlink>
      <w:r w:rsidR="00E90790">
        <w:rPr>
          <w:noProof/>
        </w:rPr>
        <w:t>]</w:t>
      </w:r>
      <w:r w:rsidR="00460773">
        <w:fldChar w:fldCharType="end"/>
      </w:r>
      <w:r w:rsidR="00B80D8F">
        <w:t>,</w:t>
      </w:r>
      <w:r w:rsidR="007C327B">
        <w:t xml:space="preserve"> which</w:t>
      </w:r>
      <w:r w:rsidR="000135BB">
        <w:t xml:space="preserve"> </w:t>
      </w:r>
      <w:r w:rsidR="00F234E7">
        <w:t xml:space="preserve">ultimately </w:t>
      </w:r>
      <w:r w:rsidR="000135BB">
        <w:t>lead</w:t>
      </w:r>
      <w:r w:rsidR="00B80D8F">
        <w:t xml:space="preserve"> to community dynamics on contemporary timescales and species sorting over environmental gradients </w:t>
      </w:r>
      <w:r w:rsidR="00B80D8F">
        <w:fldChar w:fldCharType="begin"/>
      </w:r>
      <w:r w:rsidR="00E90790">
        <w:instrText xml:space="preserve"> ADDIN EN.CITE &lt;EndNote&gt;&lt;Cite&gt;&lt;Author&gt;Shipley&lt;/Author&gt;&lt;Year&gt;2010&lt;/Year&gt;&lt;RecNum&gt;147&lt;/RecNum&gt;&lt;DisplayText&gt;[17, 18]&lt;/DisplayText&gt;&lt;record&gt;&lt;rec-number&gt;147&lt;/rec-number&gt;&lt;foreign-keys&gt;&lt;key app="EN" db-id="022ta5sd00dssaevpr75rvxmw09pstsastrp"&gt;147&lt;/key&gt;&lt;/foreign-keys&gt;&lt;ref-type name="Book"&gt;6&lt;/ref-type&gt;&lt;contributors&gt;&lt;authors&gt;&lt;author&gt;Shipley, Bill&lt;/author&gt;&lt;/authors&gt;&lt;/contributors&gt;&lt;titles&gt;&lt;title&gt;From plant traits to vegetation structure: chance and selection in the assembly of ecological communities&lt;/title&gt;&lt;/titles&gt;&lt;dates&gt;&lt;year&gt;2010&lt;/year&gt;&lt;/dates&gt;&lt;pub-location&gt;Cambridge, U.K.&lt;/pub-location&gt;&lt;publisher&gt;Cambridge University Press&lt;/publisher&gt;&lt;urls&gt;&lt;/urls&gt;&lt;/record&gt;&lt;/Cite&gt;&lt;Cite&gt;&lt;Author&gt;Vellend&lt;/Author&gt;&lt;Year&gt;2010&lt;/Year&gt;&lt;RecNum&gt;617&lt;/RecNum&gt;&lt;record&gt;&lt;rec-number&gt;617&lt;/rec-number&gt;&lt;foreign-keys&gt;&lt;key app="EN" db-id="022ta5sd00dssaevpr75rvxmw09pstsastrp"&gt;617&lt;/key&gt;&lt;/foreign-keys&gt;&lt;ref-type name="Journal Article"&gt;17&lt;/ref-type&gt;&lt;contributors&gt;&lt;authors&gt;&lt;author&gt;Vellend, Mark&lt;/author&gt;&lt;/authors&gt;&lt;/contributors&gt;&lt;titles&gt;&lt;title&gt;Conceptual synthesis in community ecology&lt;/title&gt;&lt;secondary-title&gt;The Quarterly Review of Biology&lt;/secondary-title&gt;&lt;/titles&gt;&lt;periodical&gt;&lt;full-title&gt;The Quarterly Review of Biology&lt;/full-title&gt;&lt;/periodical&gt;&lt;pages&gt;183-206&lt;/pages&gt;&lt;volume&gt;85&lt;/volume&gt;&lt;number&gt;2&lt;/number&gt;&lt;dates&gt;&lt;year&gt;2010&lt;/year&gt;&lt;/dates&gt;&lt;publisher&gt;JSTOR&lt;/publisher&gt;&lt;urls&gt;&lt;/urls&gt;&lt;/record&gt;&lt;/Cite&gt;&lt;/EndNote&gt;</w:instrText>
      </w:r>
      <w:r w:rsidR="00B80D8F">
        <w:fldChar w:fldCharType="separate"/>
      </w:r>
      <w:r w:rsidR="00E90790">
        <w:rPr>
          <w:noProof/>
        </w:rPr>
        <w:t>[</w:t>
      </w:r>
      <w:hyperlink w:anchor="_ENREF_17" w:tooltip="Shipley, 2010 #147" w:history="1">
        <w:r w:rsidR="00065DA2">
          <w:rPr>
            <w:noProof/>
          </w:rPr>
          <w:t>17</w:t>
        </w:r>
      </w:hyperlink>
      <w:r w:rsidR="00E90790">
        <w:rPr>
          <w:noProof/>
        </w:rPr>
        <w:t xml:space="preserve">, </w:t>
      </w:r>
      <w:hyperlink w:anchor="_ENREF_18" w:tooltip="Vellend, 2010 #617" w:history="1">
        <w:r w:rsidR="00065DA2">
          <w:rPr>
            <w:noProof/>
          </w:rPr>
          <w:t>18</w:t>
        </w:r>
      </w:hyperlink>
      <w:r w:rsidR="00E90790">
        <w:rPr>
          <w:noProof/>
        </w:rPr>
        <w:t>]</w:t>
      </w:r>
      <w:r w:rsidR="00B80D8F">
        <w:fldChar w:fldCharType="end"/>
      </w:r>
      <w:r w:rsidR="00B80D8F">
        <w:t>.</w:t>
      </w:r>
      <w:r w:rsidR="000F4B65">
        <w:t xml:space="preserve"> </w:t>
      </w:r>
      <w:r w:rsidR="000135BB">
        <w:t>Q</w:t>
      </w:r>
      <w:r w:rsidR="00B80D8F">
        <w:t xml:space="preserve">uantifying the adaptive value of traits has been at the core of evolutionary biology for decades </w:t>
      </w:r>
      <w:r w:rsidR="00B80D8F">
        <w:fldChar w:fldCharType="begin">
          <w:fldData xml:space="preserve">PEVuZE5vdGU+PENpdGU+PEF1dGhvcj5Bcm5vbGQ8L0F1dGhvcj48WWVhcj4xOTgzPC9ZZWFyPjxS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</w:fldData>
        </w:fldChar>
      </w:r>
      <w:r w:rsidR="00E90790">
        <w:instrText xml:space="preserve"> ADDIN EN.CITE </w:instrText>
      </w:r>
      <w:r w:rsidR="00E90790">
        <w:fldChar w:fldCharType="begin">
          <w:fldData xml:space="preserve">PEVuZE5vdGU+PENpdGU+PEF1dGhvcj5Bcm5vbGQ8L0F1dGhvcj48WWVhcj4xOTgzPC9ZZWFyPjxS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</w:fldData>
        </w:fldChar>
      </w:r>
      <w:r w:rsidR="00E90790">
        <w:instrText xml:space="preserve"> ADDIN EN.CITE.DATA </w:instrText>
      </w:r>
      <w:r w:rsidR="00E90790">
        <w:fldChar w:fldCharType="end"/>
      </w:r>
      <w:r w:rsidR="00B80D8F">
        <w:fldChar w:fldCharType="separate"/>
      </w:r>
      <w:r w:rsidR="00E90790">
        <w:rPr>
          <w:noProof/>
        </w:rPr>
        <w:t>[</w:t>
      </w:r>
      <w:hyperlink w:anchor="_ENREF_15" w:tooltip="Arnold, 1983 #1133" w:history="1">
        <w:r w:rsidR="00065DA2">
          <w:rPr>
            <w:noProof/>
          </w:rPr>
          <w:t>15</w:t>
        </w:r>
      </w:hyperlink>
      <w:r w:rsidR="00E90790">
        <w:rPr>
          <w:noProof/>
        </w:rPr>
        <w:t xml:space="preserve">, </w:t>
      </w:r>
      <w:hyperlink w:anchor="_ENREF_19" w:tooltip="MacColl, 2011 #1257" w:history="1">
        <w:r w:rsidR="00065DA2">
          <w:rPr>
            <w:noProof/>
          </w:rPr>
          <w:t>19</w:t>
        </w:r>
      </w:hyperlink>
      <w:r w:rsidR="00E90790">
        <w:rPr>
          <w:noProof/>
        </w:rPr>
        <w:t xml:space="preserve">, </w:t>
      </w:r>
      <w:hyperlink w:anchor="_ENREF_20" w:tooltip="Phillips, 1989 #1124" w:history="1">
        <w:r w:rsidR="00065DA2">
          <w:rPr>
            <w:noProof/>
          </w:rPr>
          <w:t>20</w:t>
        </w:r>
      </w:hyperlink>
      <w:r w:rsidR="00E90790">
        <w:rPr>
          <w:noProof/>
        </w:rPr>
        <w:t>]</w:t>
      </w:r>
      <w:r w:rsidR="00B80D8F">
        <w:fldChar w:fldCharType="end"/>
      </w:r>
      <w:r w:rsidR="00C418F5">
        <w:t xml:space="preserve"> and the multidimensional nature of phenotypic adaptation has been a </w:t>
      </w:r>
      <w:r w:rsidR="00121BE0">
        <w:t>central</w:t>
      </w:r>
      <w:r w:rsidR="00C418F5">
        <w:t xml:space="preserve"> </w:t>
      </w:r>
      <w:r w:rsidR="00121BE0">
        <w:t>component</w:t>
      </w:r>
      <w:r w:rsidR="00C418F5">
        <w:t xml:space="preserve"> of this theory </w:t>
      </w:r>
      <w:r w:rsidR="00C418F5">
        <w:fldChar w:fldCharType="begin">
          <w:fldData xml:space="preserve">PEVuZE5vdGU+PENpdGU+PEF1dGhvcj5Bcm5vbGQ8L0F1dGhvcj48WWVhcj4yMDA4PC9ZZWFyPjxS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==
</w:fldData>
        </w:fldChar>
      </w:r>
      <w:r w:rsidR="00C418F5">
        <w:instrText xml:space="preserve"> ADDIN EN.CITE </w:instrText>
      </w:r>
      <w:r w:rsidR="00C418F5">
        <w:fldChar w:fldCharType="begin">
          <w:fldData xml:space="preserve">PEVuZE5vdGU+PENpdGU+PEF1dGhvcj5Bcm5vbGQ8L0F1dGhvcj48WWVhcj4yMDA4PC9ZZWFyPjxS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==
</w:fldData>
        </w:fldChar>
      </w:r>
      <w:r w:rsidR="00C418F5">
        <w:instrText xml:space="preserve"> ADDIN EN.CITE.DATA </w:instrText>
      </w:r>
      <w:r w:rsidR="00C418F5">
        <w:fldChar w:fldCharType="end"/>
      </w:r>
      <w:r w:rsidR="00C418F5">
        <w:fldChar w:fldCharType="separate"/>
      </w:r>
      <w:r w:rsidR="00C418F5">
        <w:rPr>
          <w:noProof/>
        </w:rPr>
        <w:t>[</w:t>
      </w:r>
      <w:hyperlink w:anchor="_ENREF_21" w:tooltip="Arnold, 2008 #1125" w:history="1">
        <w:r w:rsidR="00065DA2">
          <w:rPr>
            <w:noProof/>
          </w:rPr>
          <w:t>21</w:t>
        </w:r>
      </w:hyperlink>
      <w:r w:rsidR="00C418F5">
        <w:rPr>
          <w:noProof/>
        </w:rPr>
        <w:t xml:space="preserve">, </w:t>
      </w:r>
      <w:hyperlink w:anchor="_ENREF_22" w:tooltip="Blows, 2007 #1479" w:history="1">
        <w:r w:rsidR="00065DA2">
          <w:rPr>
            <w:noProof/>
          </w:rPr>
          <w:t>22</w:t>
        </w:r>
      </w:hyperlink>
      <w:r w:rsidR="00C418F5">
        <w:rPr>
          <w:noProof/>
        </w:rPr>
        <w:t>]</w:t>
      </w:r>
      <w:r w:rsidR="00C418F5">
        <w:fldChar w:fldCharType="end"/>
      </w:r>
      <w:r w:rsidR="00C418F5">
        <w:t xml:space="preserve">. </w:t>
      </w:r>
      <w:r w:rsidR="003C074B">
        <w:t xml:space="preserve">The </w:t>
      </w:r>
      <w:r w:rsidR="006B5FBA">
        <w:t xml:space="preserve">overall </w:t>
      </w:r>
      <w:r w:rsidR="000E6BA5">
        <w:t xml:space="preserve">aim </w:t>
      </w:r>
      <w:r w:rsidR="003C074B">
        <w:t xml:space="preserve">of this </w:t>
      </w:r>
      <w:r w:rsidR="000E6BA5">
        <w:t xml:space="preserve">review </w:t>
      </w:r>
      <w:r w:rsidR="003C074B">
        <w:t xml:space="preserve">is to </w:t>
      </w:r>
      <w:r w:rsidR="00E735DC">
        <w:t>ground</w:t>
      </w:r>
      <w:r w:rsidR="00263122">
        <w:t xml:space="preserve"> </w:t>
      </w:r>
      <w:r w:rsidR="003C074B">
        <w:t xml:space="preserve">trait-based ecology </w:t>
      </w:r>
      <w:r w:rsidR="000E6BA5">
        <w:t xml:space="preserve">in </w:t>
      </w:r>
      <w:r w:rsidR="00E735DC">
        <w:t xml:space="preserve">the </w:t>
      </w:r>
      <w:r w:rsidR="00040CAE">
        <w:t>foundational</w:t>
      </w:r>
      <w:r w:rsidR="00E735DC">
        <w:t xml:space="preserve"> concept of fitness</w:t>
      </w:r>
      <w:r w:rsidR="000E6BA5">
        <w:t xml:space="preserve"> to</w:t>
      </w:r>
      <w:r w:rsidR="003D368D">
        <w:t xml:space="preserve"> </w:t>
      </w:r>
      <w:r w:rsidR="003C074B">
        <w:t xml:space="preserve">improve predictions of species responses to </w:t>
      </w:r>
      <w:r w:rsidR="00263122">
        <w:t xml:space="preserve">the </w:t>
      </w:r>
      <w:r w:rsidR="00121BE0">
        <w:t>environment</w:t>
      </w:r>
      <w:r w:rsidR="00653E8A">
        <w:t xml:space="preserve"> and to resolve the relationships between traits and fitness</w:t>
      </w:r>
      <w:r w:rsidR="00121BE0">
        <w:t>.</w:t>
      </w:r>
      <w:r w:rsidR="008761A2">
        <w:t xml:space="preserve"> This review is timely because </w:t>
      </w:r>
      <w:r w:rsidR="00040CAE">
        <w:t>the quantitative</w:t>
      </w:r>
      <w:r w:rsidR="008761A2">
        <w:t xml:space="preserve"> link</w:t>
      </w:r>
      <w:r w:rsidR="00040CAE">
        <w:t>s</w:t>
      </w:r>
      <w:r w:rsidR="008761A2">
        <w:t xml:space="preserve"> between multidimensional phenotypes and fitness </w:t>
      </w:r>
      <w:r>
        <w:t>along many environmental gradients</w:t>
      </w:r>
      <w:r w:rsidR="008761A2">
        <w:t xml:space="preserve"> </w:t>
      </w:r>
      <w:r>
        <w:t xml:space="preserve">of importance to plants, animals, and microbes </w:t>
      </w:r>
      <w:r w:rsidR="00040CAE">
        <w:t>are</w:t>
      </w:r>
      <w:r w:rsidR="008761A2">
        <w:t xml:space="preserve"> still tenuous.</w:t>
      </w:r>
    </w:p>
    <w:p w:rsidR="00E049D5" w:rsidRDefault="003D368D" w:rsidP="00E35B86">
      <w:pPr>
        <w:spacing w:line="480" w:lineRule="auto"/>
        <w:ind w:firstLine="720"/>
      </w:pPr>
      <w:r>
        <w:t>In this review</w:t>
      </w:r>
      <w:r w:rsidR="00121BE0">
        <w:t xml:space="preserve"> </w:t>
      </w:r>
      <w:r w:rsidR="003C074B">
        <w:t>we (</w:t>
      </w:r>
      <w:r w:rsidR="003C074B" w:rsidRPr="005A40A1">
        <w:rPr>
          <w:i/>
          <w:iCs/>
        </w:rPr>
        <w:t>i</w:t>
      </w:r>
      <w:r w:rsidR="003C074B">
        <w:t xml:space="preserve">) </w:t>
      </w:r>
      <w:r w:rsidR="00952F0C">
        <w:t>discuss</w:t>
      </w:r>
      <w:r w:rsidR="003C074B">
        <w:t xml:space="preserve"> the importance of the multidimensional phenotype and </w:t>
      </w:r>
      <w:r w:rsidR="00BE4893">
        <w:t xml:space="preserve">intraspecific </w:t>
      </w:r>
      <w:r w:rsidR="003C074B">
        <w:t>trait covariation, (</w:t>
      </w:r>
      <w:r w:rsidR="003C074B" w:rsidRPr="005A40A1">
        <w:rPr>
          <w:i/>
          <w:iCs/>
        </w:rPr>
        <w:t>ii</w:t>
      </w:r>
      <w:r w:rsidR="003C074B">
        <w:t xml:space="preserve">) </w:t>
      </w:r>
      <w:r w:rsidR="00952F0C">
        <w:t xml:space="preserve">introduce the </w:t>
      </w:r>
      <w:r w:rsidR="00C418F5">
        <w:t>‘</w:t>
      </w:r>
      <w:r w:rsidR="00952F0C" w:rsidRPr="00C418F5">
        <w:rPr>
          <w:i/>
          <w:iCs/>
        </w:rPr>
        <w:t>dynamic adaptive landscape</w:t>
      </w:r>
      <w:r w:rsidR="00C418F5" w:rsidRPr="00C418F5">
        <w:t>’</w:t>
      </w:r>
      <w:r w:rsidR="00952F0C">
        <w:t xml:space="preserve"> </w:t>
      </w:r>
      <w:r w:rsidR="003C074B">
        <w:t>and (</w:t>
      </w:r>
      <w:r w:rsidR="003C074B" w:rsidRPr="005A40A1">
        <w:rPr>
          <w:i/>
          <w:iCs/>
        </w:rPr>
        <w:t>iii</w:t>
      </w:r>
      <w:r w:rsidR="003C074B">
        <w:t xml:space="preserve">) discuss </w:t>
      </w:r>
      <w:r w:rsidR="00E35B86">
        <w:t xml:space="preserve">two empirical approaches </w:t>
      </w:r>
      <w:r w:rsidR="003C074B">
        <w:t>to quantitatively link traits to fitness</w:t>
      </w:r>
      <w:r w:rsidR="007C327B">
        <w:t xml:space="preserve"> components</w:t>
      </w:r>
      <w:r w:rsidR="003C074B">
        <w:t>.</w:t>
      </w:r>
      <w:r w:rsidR="00C418F5">
        <w:t xml:space="preserve"> </w:t>
      </w:r>
      <w:r w:rsidR="006B5FBA">
        <w:t xml:space="preserve">The </w:t>
      </w:r>
      <w:r w:rsidR="006B5FBA">
        <w:lastRenderedPageBreak/>
        <w:t>dynamic adaptive landscape is an extension of</w:t>
      </w:r>
      <w:r w:rsidR="006B5FBA" w:rsidRPr="00A127B8">
        <w:t xml:space="preserve"> the adaptive landscape framework </w:t>
      </w:r>
      <w:r w:rsidR="006B5FBA">
        <w:t xml:space="preserve">in evolutionary theory </w:t>
      </w:r>
      <w:r w:rsidR="006B5FBA" w:rsidRPr="00A127B8">
        <w:t>to ecological sorting on the multivariate phenotype</w:t>
      </w:r>
      <w:r w:rsidR="006B5FBA">
        <w:t xml:space="preserve"> on </w:t>
      </w:r>
      <w:r>
        <w:t>an ecological scale</w:t>
      </w:r>
      <w:r w:rsidR="006B5FBA">
        <w:t>.</w:t>
      </w:r>
      <w:r w:rsidR="006B5FBA" w:rsidRPr="00A127B8">
        <w:t xml:space="preserve"> </w:t>
      </w:r>
      <w:r w:rsidR="006B5FBA">
        <w:t>This framework</w:t>
      </w:r>
      <w:r w:rsidR="00C418F5">
        <w:t xml:space="preserve"> provides a conceptual and analytical bridge between ecology and evolution</w:t>
      </w:r>
      <w:r w:rsidR="006B5FBA">
        <w:t xml:space="preserve"> and </w:t>
      </w:r>
      <w:r w:rsidR="00C418F5">
        <w:t xml:space="preserve">has strong potential to improve trait-based predictions of species responses because it explicitly considers how phenotypic integration and intraspecific trait covariation can constrain organism fitness along environmental gradients. </w:t>
      </w:r>
      <w:r w:rsidR="007C327B">
        <w:t>We illustrate the tangible benefits of this new approach with a trait-based model to demonstrate how intraspecific trait covariance can constrain species distributions depending on how the phenotype maps onto the dynamic adaptive landscape.</w:t>
      </w:r>
    </w:p>
    <w:p w:rsidR="000D15D8" w:rsidRDefault="000D15D8" w:rsidP="007B094B">
      <w:pPr>
        <w:spacing w:line="480" w:lineRule="auto"/>
      </w:pPr>
    </w:p>
    <w:p w:rsidR="005E7ACB" w:rsidRPr="00612618" w:rsidRDefault="00E4515E" w:rsidP="006F458E">
      <w:pPr>
        <w:spacing w:line="480" w:lineRule="auto"/>
        <w:rPr>
          <w:b/>
          <w:bCs/>
        </w:rPr>
      </w:pPr>
      <w:r>
        <w:rPr>
          <w:b/>
          <w:bCs/>
        </w:rPr>
        <w:t>The multi</w:t>
      </w:r>
      <w:r w:rsidR="001711C2">
        <w:rPr>
          <w:b/>
          <w:bCs/>
        </w:rPr>
        <w:t>dimensional</w:t>
      </w:r>
      <w:r>
        <w:rPr>
          <w:b/>
          <w:bCs/>
        </w:rPr>
        <w:t xml:space="preserve"> phenotype</w:t>
      </w:r>
      <w:r w:rsidR="005E7ACB">
        <w:rPr>
          <w:b/>
          <w:bCs/>
        </w:rPr>
        <w:t xml:space="preserve"> and i</w:t>
      </w:r>
      <w:r w:rsidR="005E7ACB" w:rsidRPr="00612618">
        <w:rPr>
          <w:b/>
          <w:bCs/>
        </w:rPr>
        <w:t xml:space="preserve">ntraspecific trait covariation </w:t>
      </w:r>
    </w:p>
    <w:p w:rsidR="00A71C35" w:rsidRDefault="006F7899" w:rsidP="00065DA2">
      <w:pPr>
        <w:spacing w:line="480" w:lineRule="auto"/>
        <w:ind w:firstLine="720"/>
      </w:pPr>
      <w:r>
        <w:t>Average trait values among species provide valuable information about</w:t>
      </w:r>
      <w:r w:rsidR="00CC4055">
        <w:t xml:space="preserve"> where </w:t>
      </w:r>
      <w:r>
        <w:t xml:space="preserve">species </w:t>
      </w:r>
      <w:r w:rsidR="008A7C15">
        <w:t>are</w:t>
      </w:r>
      <w:r w:rsidR="002B125E">
        <w:t xml:space="preserve"> most likely to</w:t>
      </w:r>
      <w:r w:rsidR="00CC4055">
        <w:t xml:space="preserve"> successfully grow, survive, and reproduce </w:t>
      </w:r>
      <w:r w:rsidR="00FF2D69">
        <w:fldChar w:fldCharType="begin"/>
      </w:r>
      <w:r w:rsidR="00E90790">
        <w:instrText xml:space="preserve"> ADDIN EN.CITE &lt;EndNote&gt;&lt;Cite&gt;&lt;Author&gt;Grime&lt;/Author&gt;&lt;Year&gt;1979&lt;/Year&gt;&lt;RecNum&gt;109&lt;/RecNum&gt;&lt;DisplayText&gt;[23, 24]&lt;/DisplayText&gt;&lt;record&gt;&lt;rec-number&gt;109&lt;/rec-number&gt;&lt;foreign-keys&gt;&lt;key app="EN" db-id="022ta5sd00dssaevpr75rvxmw09pstsastrp"&gt;109&lt;/key&gt;&lt;/foreign-keys&gt;&lt;ref-type name="Book"&gt;6&lt;/ref-type&gt;&lt;contributors&gt;&lt;authors&gt;&lt;author&gt;Grime, J. P.&lt;/author&gt;&lt;/authors&gt;&lt;/contributors&gt;&lt;titles&gt;&lt;title&gt;Plant strategies and vegetation processes&lt;/title&gt;&lt;/titles&gt;&lt;dates&gt;&lt;year&gt;1979&lt;/year&gt;&lt;/dates&gt;&lt;pub-location&gt;Chichester&lt;/pub-location&gt;&lt;publisher&gt;Wiley&lt;/publisher&gt;&lt;urls&gt;&lt;/urls&gt;&lt;/record&gt;&lt;/Cite&gt;&lt;Cite&gt;&lt;Author&gt;Green&lt;/Author&gt;&lt;Year&gt;2008&lt;/Year&gt;&lt;RecNum&gt;1484&lt;/RecNum&gt;&lt;record&gt;&lt;rec-number&gt;1484&lt;/rec-number&gt;&lt;foreign-keys&gt;&lt;key app="EN" db-id="022ta5sd00dssaevpr75rvxmw09pstsastrp"&gt;1484&lt;/key&gt;&lt;/foreign-keys&gt;&lt;ref-type name="Journal Article"&gt;17&lt;/ref-type&gt;&lt;contributors&gt;&lt;authors&gt;&lt;author&gt;Green, Jessica L.&lt;/author&gt;&lt;author&gt;Bohannan, Brendan J. M.&lt;/author&gt;&lt;author&gt;Whitaker, Rachel J.&lt;/author&gt;&lt;/authors&gt;&lt;/contributors&gt;&lt;titles&gt;&lt;title&gt;Microbial biogeography: from taxonomy to traits&lt;/title&gt;&lt;secondary-title&gt;Science&lt;/secondary-title&gt;&lt;/titles&gt;&lt;periodical&gt;&lt;full-title&gt;Science&lt;/full-title&gt;&lt;/periodical&gt;&lt;pages&gt;1039-1043&lt;/pages&gt;&lt;volume&gt;320&lt;/volume&gt;&lt;number&gt;5879&lt;/number&gt;&lt;dates&gt;&lt;year&gt;2008&lt;/year&gt;&lt;pub-dates&gt;&lt;date&gt;May 23, 2008&lt;/date&gt;&lt;/pub-dates&gt;&lt;/dates&gt;&lt;urls&gt;&lt;related-urls&gt;&lt;url&gt;http://www.sciencemag.org/content/320/5879/1039.abstract&lt;/url&gt;&lt;/related-urls&gt;&lt;/urls&gt;&lt;electronic-resource-num&gt;10.1126/science.1153475&lt;/electronic-resource-num&gt;&lt;/record&gt;&lt;/Cite&gt;&lt;/EndNote&gt;</w:instrText>
      </w:r>
      <w:r w:rsidR="00FF2D69">
        <w:fldChar w:fldCharType="separate"/>
      </w:r>
      <w:r w:rsidR="00E90790">
        <w:rPr>
          <w:noProof/>
        </w:rPr>
        <w:t>[</w:t>
      </w:r>
      <w:hyperlink w:anchor="_ENREF_23" w:tooltip="Grime, 1979 #109" w:history="1">
        <w:r w:rsidR="00065DA2">
          <w:rPr>
            <w:noProof/>
          </w:rPr>
          <w:t>23</w:t>
        </w:r>
      </w:hyperlink>
      <w:r w:rsidR="00E90790">
        <w:rPr>
          <w:noProof/>
        </w:rPr>
        <w:t xml:space="preserve">, </w:t>
      </w:r>
      <w:hyperlink w:anchor="_ENREF_24" w:tooltip="Green, 2008 #1484" w:history="1">
        <w:r w:rsidR="00065DA2">
          <w:rPr>
            <w:noProof/>
          </w:rPr>
          <w:t>24</w:t>
        </w:r>
      </w:hyperlink>
      <w:r w:rsidR="00E90790">
        <w:rPr>
          <w:noProof/>
        </w:rPr>
        <w:t>]</w:t>
      </w:r>
      <w:r w:rsidR="00FF2D69">
        <w:fldChar w:fldCharType="end"/>
      </w:r>
      <w:r w:rsidR="000D15D8">
        <w:t xml:space="preserve">. </w:t>
      </w:r>
      <w:r w:rsidR="008A7C15">
        <w:t>M</w:t>
      </w:r>
      <w:r w:rsidR="00A52617">
        <w:t xml:space="preserve">ean trait values </w:t>
      </w:r>
      <w:r w:rsidR="00826331">
        <w:t>are</w:t>
      </w:r>
      <w:r w:rsidR="0082499D">
        <w:t xml:space="preserve"> </w:t>
      </w:r>
      <w:r w:rsidR="00613B97" w:rsidRPr="006B46A9">
        <w:t>use</w:t>
      </w:r>
      <w:r w:rsidR="00613B97">
        <w:t>ful</w:t>
      </w:r>
      <w:r w:rsidR="0082499D">
        <w:t xml:space="preserve"> </w:t>
      </w:r>
      <w:r w:rsidR="00A52617">
        <w:t xml:space="preserve">for many applications </w:t>
      </w:r>
      <w:r w:rsidR="00E51DAC">
        <w:t>in ecology</w:t>
      </w:r>
      <w:r w:rsidR="00A52617">
        <w:t>, but ha</w:t>
      </w:r>
      <w:r w:rsidR="00826331">
        <w:t>ve</w:t>
      </w:r>
      <w:r w:rsidR="00A52617">
        <w:t xml:space="preserve"> inherent limitations</w:t>
      </w:r>
      <w:r w:rsidR="0082499D">
        <w:t xml:space="preserve"> for other</w:t>
      </w:r>
      <w:r w:rsidR="00613B97">
        <w:t>s</w:t>
      </w:r>
      <w:r w:rsidR="00A52617">
        <w:t>.</w:t>
      </w:r>
      <w:r w:rsidR="00561587">
        <w:t xml:space="preserve"> </w:t>
      </w:r>
      <w:r w:rsidR="00C50CA8">
        <w:t>For example, w</w:t>
      </w:r>
      <w:r w:rsidR="00A71C35">
        <w:t>hen</w:t>
      </w:r>
      <w:r w:rsidR="00561587">
        <w:t xml:space="preserve"> traits are used to quantify the niche of a species </w:t>
      </w:r>
      <w:r w:rsidR="00561587">
        <w:fldChar w:fldCharType="begin"/>
      </w:r>
      <w:r w:rsidR="00E90790">
        <w:instrText xml:space="preserve"> ADDIN EN.CITE &lt;EndNote&gt;&lt;Cite&gt;&lt;Author&gt;Violle&lt;/Author&gt;&lt;Year&gt;2009&lt;/Year&gt;&lt;RecNum&gt;1046&lt;/RecNum&gt;&lt;DisplayText&gt;[25, 26]&lt;/DisplayText&gt;&lt;record&gt;&lt;rec-number&gt;1046&lt;/rec-number&gt;&lt;foreign-keys&gt;&lt;key app="EN" db-id="022ta5sd00dssaevpr75rvxmw09pstsastrp"&gt;1046&lt;/key&gt;&lt;/foreign-keys&gt;&lt;ref-type name="Journal Article"&gt;17&lt;/ref-type&gt;&lt;contributors&gt;&lt;authors&gt;&lt;author&gt;Violle, Cyrille&lt;/author&gt;&lt;author&gt;Jiang, Lin&lt;/author&gt;&lt;/authors&gt;&lt;/contributors&gt;&lt;titles&gt;&lt;title&gt;Towards a trait-based quantification of species niche&lt;/title&gt;&lt;secondary-title&gt;Journal of Plant Ecology&lt;/secondary-title&gt;&lt;/titles&gt;&lt;periodical&gt;&lt;full-title&gt;Journal of Plant Ecology&lt;/full-title&gt;&lt;/periodical&gt;&lt;pages&gt;87-93&lt;/pages&gt;&lt;volume&gt;2&lt;/volume&gt;&lt;number&gt;2&lt;/number&gt;&lt;dates&gt;&lt;year&gt;2009&lt;/year&gt;&lt;/dates&gt;&lt;publisher&gt;Oxford University Press&lt;/publisher&gt;&lt;isbn&gt;1752-9921&lt;/isbn&gt;&lt;urls&gt;&lt;/urls&gt;&lt;/record&gt;&lt;/Cite&gt;&lt;Cite&gt;&lt;Author&gt;Rosenfeld&lt;/Author&gt;&lt;Year&gt;2002&lt;/Year&gt;&lt;RecNum&gt;1134&lt;/RecNum&gt;&lt;record&gt;&lt;rec-number&gt;1134&lt;/rec-number&gt;&lt;foreign-keys&gt;&lt;key app="EN" db-id="022ta5sd00dssaevpr75rvxmw09pstsastrp"&gt;1134&lt;/key&gt;&lt;/foreign-keys&gt;&lt;ref-type name="Journal Article"&gt;17&lt;/ref-type&gt;&lt;contributors&gt;&lt;authors&gt;&lt;author&gt;Rosenfeld, Jordan S&lt;/author&gt;&lt;/authors&gt;&lt;/contributors&gt;&lt;titles&gt;&lt;title&gt;Functional redundancy in ecology and conservation&lt;/title&gt;&lt;secondary-title&gt;Oikos&lt;/secondary-title&gt;&lt;/titles&gt;&lt;periodical&gt;&lt;full-title&gt;Oikos&lt;/full-title&gt;&lt;/periodical&gt;&lt;pages&gt;156-162&lt;/pages&gt;&lt;volume&gt;98&lt;/volume&gt;&lt;number&gt;1&lt;/number&gt;&lt;dates&gt;&lt;year&gt;2002&lt;/year&gt;&lt;/dates&gt;&lt;publisher&gt;Wiley Online Library&lt;/publisher&gt;&lt;isbn&gt;1600-0706&lt;/isbn&gt;&lt;urls&gt;&lt;/urls&gt;&lt;/record&gt;&lt;/Cite&gt;&lt;/EndNote&gt;</w:instrText>
      </w:r>
      <w:r w:rsidR="00561587">
        <w:fldChar w:fldCharType="separate"/>
      </w:r>
      <w:r w:rsidR="00E90790">
        <w:rPr>
          <w:noProof/>
        </w:rPr>
        <w:t>[</w:t>
      </w:r>
      <w:hyperlink w:anchor="_ENREF_25" w:tooltip="Violle, 2009 #1046" w:history="1">
        <w:r w:rsidR="00065DA2">
          <w:rPr>
            <w:noProof/>
          </w:rPr>
          <w:t>25</w:t>
        </w:r>
      </w:hyperlink>
      <w:r w:rsidR="00E90790">
        <w:rPr>
          <w:noProof/>
        </w:rPr>
        <w:t xml:space="preserve">, </w:t>
      </w:r>
      <w:hyperlink w:anchor="_ENREF_26" w:tooltip="Rosenfeld, 2002 #1134" w:history="1">
        <w:r w:rsidR="00065DA2">
          <w:rPr>
            <w:noProof/>
          </w:rPr>
          <w:t>26</w:t>
        </w:r>
      </w:hyperlink>
      <w:r w:rsidR="00E90790">
        <w:rPr>
          <w:noProof/>
        </w:rPr>
        <w:t>]</w:t>
      </w:r>
      <w:r w:rsidR="00561587">
        <w:fldChar w:fldCharType="end"/>
      </w:r>
      <w:r w:rsidR="00561587">
        <w:t>,</w:t>
      </w:r>
      <w:r w:rsidR="00952F0C">
        <w:t xml:space="preserve"> </w:t>
      </w:r>
      <w:r w:rsidR="00A71C35">
        <w:t>comparisons of</w:t>
      </w:r>
      <w:r w:rsidR="00613B97">
        <w:t xml:space="preserve"> </w:t>
      </w:r>
      <w:r w:rsidR="00561587">
        <w:t xml:space="preserve">simple vectors of mean trait values </w:t>
      </w:r>
      <w:r w:rsidR="00A71C35">
        <w:t xml:space="preserve">among species </w:t>
      </w:r>
      <w:r w:rsidR="00561587">
        <w:t xml:space="preserve">do not provide any information about </w:t>
      </w:r>
      <w:r w:rsidR="009F6E9B">
        <w:t xml:space="preserve">niche breadth nor on </w:t>
      </w:r>
      <w:r w:rsidR="00561587">
        <w:t>how much niche overlap occurs among co-existing species</w:t>
      </w:r>
      <w:r w:rsidR="00661B54">
        <w:t xml:space="preserve"> </w:t>
      </w:r>
      <w:r w:rsidR="00FF2D69">
        <w:fldChar w:fldCharType="begin">
          <w:fldData xml:space="preserve">PEVuZE5vdGU+PENpdGU+PEF1dGhvcj5NYWNBcnRodXI8L0F1dGhvcj48WWVhcj4xOTY3PC9ZZWFy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==
</w:fldData>
        </w:fldChar>
      </w:r>
      <w:r w:rsidR="00E90790">
        <w:instrText xml:space="preserve"> ADDIN EN.CITE </w:instrText>
      </w:r>
      <w:r w:rsidR="00E90790">
        <w:fldChar w:fldCharType="begin">
          <w:fldData xml:space="preserve">PEVuZE5vdGU+PENpdGU+PEF1dGhvcj5NYWNBcnRodXI8L0F1dGhvcj48WWVhcj4xOTY3PC9ZZWFy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==
</w:fldData>
        </w:fldChar>
      </w:r>
      <w:r w:rsidR="00E90790">
        <w:instrText xml:space="preserve"> ADDIN EN.CITE.DATA </w:instrText>
      </w:r>
      <w:r w:rsidR="00E90790">
        <w:fldChar w:fldCharType="end"/>
      </w:r>
      <w:r w:rsidR="00FF2D69">
        <w:fldChar w:fldCharType="separate"/>
      </w:r>
      <w:r w:rsidR="00E90790">
        <w:rPr>
          <w:noProof/>
        </w:rPr>
        <w:t>[</w:t>
      </w:r>
      <w:hyperlink w:anchor="_ENREF_27" w:tooltip="MacArthur, 1967 #21" w:history="1">
        <w:r w:rsidR="00065DA2">
          <w:rPr>
            <w:noProof/>
          </w:rPr>
          <w:t>27-30</w:t>
        </w:r>
      </w:hyperlink>
      <w:r w:rsidR="00E90790">
        <w:rPr>
          <w:noProof/>
        </w:rPr>
        <w:t>]</w:t>
      </w:r>
      <w:r w:rsidR="00FF2D69">
        <w:fldChar w:fldCharType="end"/>
      </w:r>
      <w:r w:rsidR="00561587">
        <w:t>.</w:t>
      </w:r>
      <w:r w:rsidR="003351BE">
        <w:t xml:space="preserve"> This </w:t>
      </w:r>
      <w:r w:rsidR="00E35B86">
        <w:t>can be</w:t>
      </w:r>
      <w:r w:rsidR="003351BE">
        <w:t xml:space="preserve"> problematic because niche overlap is at the core of our understanding of species interactions, coexistence, community assembly, and species sorting</w:t>
      </w:r>
      <w:r w:rsidR="00A71C35">
        <w:t xml:space="preserve"> </w:t>
      </w:r>
      <w:r w:rsidR="00A71C35">
        <w:fldChar w:fldCharType="begin">
          <w:fldData xml:space="preserve">PEVuZE5vdGU+PENpdGU+PEF1dGhvcj5DaGFzZTwvQXV0aG9yPjxZZWFyPjIwMDM8L1llYXI+PFJl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</w:fldData>
        </w:fldChar>
      </w:r>
      <w:r w:rsidR="00E90790">
        <w:instrText xml:space="preserve"> ADDIN EN.CITE </w:instrText>
      </w:r>
      <w:r w:rsidR="00E90790">
        <w:fldChar w:fldCharType="begin">
          <w:fldData xml:space="preserve">PEVuZE5vdGU+PENpdGU+PEF1dGhvcj5DaGFzZTwvQXV0aG9yPjxZZWFyPjIwMDM8L1llYXI+PFJl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</w:fldData>
        </w:fldChar>
      </w:r>
      <w:r w:rsidR="00E90790">
        <w:instrText xml:space="preserve"> ADDIN EN.CITE.DATA </w:instrText>
      </w:r>
      <w:r w:rsidR="00E90790">
        <w:fldChar w:fldCharType="end"/>
      </w:r>
      <w:r w:rsidR="00A71C35">
        <w:fldChar w:fldCharType="separate"/>
      </w:r>
      <w:r w:rsidR="00E90790">
        <w:rPr>
          <w:noProof/>
        </w:rPr>
        <w:t>[</w:t>
      </w:r>
      <w:hyperlink w:anchor="_ENREF_27" w:tooltip="MacArthur, 1967 #21" w:history="1">
        <w:r w:rsidR="00065DA2">
          <w:rPr>
            <w:noProof/>
          </w:rPr>
          <w:t>27</w:t>
        </w:r>
      </w:hyperlink>
      <w:r w:rsidR="00E90790">
        <w:rPr>
          <w:noProof/>
        </w:rPr>
        <w:t xml:space="preserve">, </w:t>
      </w:r>
      <w:hyperlink w:anchor="_ENREF_31" w:tooltip="Chase, 2003 #164" w:history="1">
        <w:r w:rsidR="00065DA2">
          <w:rPr>
            <w:noProof/>
          </w:rPr>
          <w:t>31-34</w:t>
        </w:r>
      </w:hyperlink>
      <w:r w:rsidR="00E90790">
        <w:rPr>
          <w:noProof/>
        </w:rPr>
        <w:t>]</w:t>
      </w:r>
      <w:r w:rsidR="00A71C35">
        <w:fldChar w:fldCharType="end"/>
      </w:r>
      <w:r w:rsidR="003351BE">
        <w:t>.</w:t>
      </w:r>
    </w:p>
    <w:p w:rsidR="00BC47C1" w:rsidRDefault="00561587" w:rsidP="00065DA2">
      <w:pPr>
        <w:spacing w:line="480" w:lineRule="auto"/>
        <w:ind w:firstLine="720"/>
      </w:pPr>
      <w:r>
        <w:t xml:space="preserve">Recently revived interest in intraspecific trait variation has greatly complemented our understanding of </w:t>
      </w:r>
      <w:r w:rsidR="00C50CA8">
        <w:t xml:space="preserve">average </w:t>
      </w:r>
      <w:r>
        <w:t xml:space="preserve">functional differences among species </w:t>
      </w:r>
      <w:r>
        <w:fldChar w:fldCharType="begin">
          <w:fldData xml:space="preserve">PEVuZE5vdGU+PENpdGU+PEF1dGhvcj5BbGJlcnQ8L0F1dGhvcj48WWVhcj4yMDExPC9ZZWFyPjxS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==
</w:fldData>
        </w:fldChar>
      </w:r>
      <w:r w:rsidR="00E90790">
        <w:instrText xml:space="preserve"> ADDIN EN.CITE </w:instrText>
      </w:r>
      <w:r w:rsidR="00E90790">
        <w:fldChar w:fldCharType="begin">
          <w:fldData xml:space="preserve">PEVuZE5vdGU+PENpdGU+PEF1dGhvcj5BbGJlcnQ8L0F1dGhvcj48WWVhcj4yMDExPC9ZZWFyPjxS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==
</w:fldData>
        </w:fldChar>
      </w:r>
      <w:r w:rsidR="00E90790">
        <w:instrText xml:space="preserve"> ADDIN EN.CITE.DATA </w:instrText>
      </w:r>
      <w:r w:rsidR="00E90790">
        <w:fldChar w:fldCharType="end"/>
      </w:r>
      <w:r>
        <w:fldChar w:fldCharType="separate"/>
      </w:r>
      <w:r w:rsidR="00E90790">
        <w:rPr>
          <w:noProof/>
        </w:rPr>
        <w:t>[</w:t>
      </w:r>
      <w:hyperlink w:anchor="_ENREF_28" w:tooltip="Violle, 2012 #250" w:history="1">
        <w:r w:rsidR="00065DA2">
          <w:rPr>
            <w:noProof/>
          </w:rPr>
          <w:t>28</w:t>
        </w:r>
      </w:hyperlink>
      <w:r w:rsidR="00E90790">
        <w:rPr>
          <w:noProof/>
        </w:rPr>
        <w:t xml:space="preserve">, </w:t>
      </w:r>
      <w:hyperlink w:anchor="_ENREF_35" w:tooltip="Albert, 2011 #219" w:history="1">
        <w:r w:rsidR="00065DA2">
          <w:rPr>
            <w:noProof/>
          </w:rPr>
          <w:t>35-38</w:t>
        </w:r>
      </w:hyperlink>
      <w:r w:rsidR="00E90790">
        <w:rPr>
          <w:noProof/>
        </w:rPr>
        <w:t>]</w:t>
      </w:r>
      <w:r>
        <w:fldChar w:fldCharType="end"/>
      </w:r>
      <w:r>
        <w:t>.</w:t>
      </w:r>
      <w:r w:rsidRPr="00561587">
        <w:t xml:space="preserve"> </w:t>
      </w:r>
      <w:r>
        <w:t xml:space="preserve">The location (mean) of species in trait space </w:t>
      </w:r>
      <w:r w:rsidR="00C50CA8">
        <w:t xml:space="preserve">(see Glossary) </w:t>
      </w:r>
      <w:r>
        <w:t xml:space="preserve">is arguably </w:t>
      </w:r>
      <w:r w:rsidR="00263122">
        <w:t>a</w:t>
      </w:r>
      <w:r>
        <w:t xml:space="preserve"> critical moment in the trait distribution, but</w:t>
      </w:r>
      <w:r w:rsidR="00263122">
        <w:t xml:space="preserve"> t</w:t>
      </w:r>
      <w:r w:rsidR="003351BE">
        <w:t xml:space="preserve">rait variation </w:t>
      </w:r>
      <w:r w:rsidR="007D4D4F">
        <w:t xml:space="preserve">is </w:t>
      </w:r>
      <w:r w:rsidR="00263122">
        <w:t xml:space="preserve">also </w:t>
      </w:r>
      <w:r w:rsidR="00E35B86">
        <w:t>important</w:t>
      </w:r>
      <w:r w:rsidR="007D4D4F">
        <w:t xml:space="preserve"> because it </w:t>
      </w:r>
      <w:r w:rsidR="003351BE">
        <w:t xml:space="preserve">affects </w:t>
      </w:r>
      <w:r w:rsidR="007D4D4F">
        <w:t xml:space="preserve">both how a species responds to immediate changes to environmental conditions </w:t>
      </w:r>
      <w:r w:rsidR="00FF2D69">
        <w:fldChar w:fldCharType="begin"/>
      </w:r>
      <w:r w:rsidR="00E90790">
        <w:instrText xml:space="preserve"> ADDIN EN.CITE &lt;EndNote&gt;&lt;Cite&gt;&lt;Author&gt;Valladares&lt;/Author&gt;&lt;Year&gt;2007&lt;/Year&gt;&lt;RecNum&gt;1136&lt;/RecNum&gt;&lt;DisplayText&gt;[39]&lt;/DisplayText&gt;&lt;record&gt;&lt;rec-number&gt;1136&lt;/rec-number&gt;&lt;foreign-keys&gt;&lt;key app="EN" db-id="022ta5sd00dssaevpr75rvxmw09pstsastrp"&gt;1136&lt;/key&gt;&lt;/foreign-keys&gt;&lt;ref-type name="Journal Article"&gt;17&lt;/ref-type&gt;&lt;contributors&gt;&lt;authors&gt;&lt;author&gt;Valladares, Fernando&lt;/author&gt;&lt;author&gt;Gianoli, Ernesto&lt;/author&gt;&lt;author&gt;Gómez, José M.&lt;/author&gt;&lt;/authors&gt;&lt;/contributors&gt;&lt;titles&gt;&lt;title&gt;Ecological limits to plant phenotypic plasticity&lt;/title&gt;&lt;secondary-title&gt;New Phytologist&lt;/secondary-title&gt;&lt;/titles&gt;&lt;periodical&gt;&lt;full-title&gt;New Phytologist&lt;/full-title&gt;&lt;/periodical&gt;&lt;pages&gt;749-763&lt;/pages&gt;&lt;volume&gt;176&lt;/volume&gt;&lt;number&gt;4&lt;/number&gt;&lt;keywords&gt;&lt;keyword&gt;abiotic stresses&lt;/keyword&gt;&lt;keyword&gt;competition&lt;/keyword&gt;&lt;keyword&gt;complex environments&lt;/keyword&gt;&lt;keyword&gt;fitness&lt;/keyword&gt;&lt;keyword&gt;global change&lt;/keyword&gt;&lt;keyword&gt;herbivory&lt;/keyword&gt;&lt;keyword&gt;phenotypic integration&lt;/keyword&gt;&lt;keyword&gt;trait-mediated interactions&lt;/keyword&gt;&lt;/keywords&gt;&lt;dates&gt;&lt;year&gt;2007&lt;/year&gt;&lt;/dates&gt;&lt;publisher&gt;Blackwell Publishing Ltd&lt;/publisher&gt;&lt;isbn&gt;1469-8137&lt;/isbn&gt;&lt;urls&gt;&lt;related-urls&gt;&lt;url&gt;http://dx.doi.org/10.1111/j.1469-8137.2007.02275.x&lt;/url&gt;&lt;/related-urls&gt;&lt;/urls&gt;&lt;electronic-resource-num&gt;10.1111/j.1469-8137.2007.02275.x&lt;/electronic-resource-num&gt;&lt;/record&gt;&lt;/Cite&gt;&lt;/EndNote&gt;</w:instrText>
      </w:r>
      <w:r w:rsidR="00FF2D69">
        <w:fldChar w:fldCharType="separate"/>
      </w:r>
      <w:r w:rsidR="00E90790">
        <w:rPr>
          <w:noProof/>
        </w:rPr>
        <w:t>[</w:t>
      </w:r>
      <w:hyperlink w:anchor="_ENREF_39" w:tooltip="Valladares, 2007 #1136" w:history="1">
        <w:r w:rsidR="00065DA2">
          <w:rPr>
            <w:noProof/>
          </w:rPr>
          <w:t>39</w:t>
        </w:r>
      </w:hyperlink>
      <w:r w:rsidR="00E90790">
        <w:rPr>
          <w:noProof/>
        </w:rPr>
        <w:t>]</w:t>
      </w:r>
      <w:r w:rsidR="00FF2D69">
        <w:fldChar w:fldCharType="end"/>
      </w:r>
      <w:r w:rsidR="00E151C0">
        <w:t xml:space="preserve"> </w:t>
      </w:r>
      <w:r w:rsidR="0096419B">
        <w:t>as well as</w:t>
      </w:r>
      <w:r w:rsidR="007D4D4F">
        <w:t xml:space="preserve"> </w:t>
      </w:r>
      <w:r w:rsidR="00613B97">
        <w:t>it</w:t>
      </w:r>
      <w:r w:rsidR="0096419B">
        <w:t xml:space="preserve">s evolutionary </w:t>
      </w:r>
      <w:r w:rsidR="0059743F">
        <w:t>trajectory</w:t>
      </w:r>
      <w:r w:rsidR="003351BE">
        <w:t xml:space="preserve"> </w:t>
      </w:r>
      <w:r w:rsidR="0083082E">
        <w:t>over time</w:t>
      </w:r>
      <w:r w:rsidR="00A51D93">
        <w:t xml:space="preserve"> </w:t>
      </w:r>
      <w:r w:rsidR="00FF2D69">
        <w:fldChar w:fldCharType="begin"/>
      </w:r>
      <w:r w:rsidR="00E90790">
        <w:instrText xml:space="preserve"> ADDIN EN.CITE &lt;EndNote&gt;&lt;Cite&gt;&lt;Author&gt;Steppan&lt;/Author&gt;&lt;Year&gt;2002&lt;/Year&gt;&lt;RecNum&gt;1122&lt;/RecNum&gt;&lt;DisplayText&gt;[40]&lt;/DisplayText&gt;&lt;record&gt;&lt;rec-number&gt;1122&lt;/rec-number&gt;&lt;foreign-keys&gt;&lt;key app="EN" db-id="022ta5sd00dssaevpr75rvxmw09pstsastrp"&gt;1122&lt;/key&gt;&lt;/foreign-keys&gt;&lt;ref-type name="Journal Article"&gt;17&lt;/ref-type&gt;&lt;contributors&gt;&lt;authors&gt;&lt;author&gt;Steppan, Scott J.&lt;/author&gt;&lt;author&gt;Phillips, Patrick C.&lt;/author&gt;&lt;author&gt;Houle, David&lt;/author&gt;&lt;/authors&gt;&lt;/contributors&gt;&lt;titles&gt;&lt;title&gt;Comparative quantitative genetics: evolution of the G matrix&lt;/title&gt;&lt;secondary-title&gt;Trends in Ecology &amp;amp; Evolution&lt;/secondary-title&gt;&lt;/titles&gt;&lt;periodical&gt;&lt;full-title&gt;Trends in Ecology &amp;amp; Evolution&lt;/full-title&gt;&lt;/periodical&gt;&lt;pages&gt;320-327&lt;/pages&gt;&lt;volume&gt;17&lt;/volume&gt;&lt;number&gt;7&lt;/number&gt;&lt;keywords&gt;&lt;keyword&gt;quantitative genetics&lt;/keyword&gt;&lt;keyword&gt;comparative method&lt;/keyword&gt;&lt;keyword&gt;evolution&lt;/keyword&gt;&lt;keyword&gt;common principal components&lt;/keyword&gt;&lt;keyword&gt;G matrix&lt;/keyword&gt;&lt;/keywords&gt;&lt;dates&gt;&lt;year&gt;2002&lt;/year&gt;&lt;/dates&gt;&lt;isbn&gt;0169-5347&lt;/isbn&gt;&lt;urls&gt;&lt;related-urls&gt;&lt;url&gt;http://www.sciencedirect.com/science/article/pii/S0169534702025053&lt;/url&gt;&lt;/related-urls&gt;&lt;/urls&gt;&lt;/record&gt;&lt;/Cite&gt;&lt;/EndNote&gt;</w:instrText>
      </w:r>
      <w:r w:rsidR="00FF2D69">
        <w:fldChar w:fldCharType="separate"/>
      </w:r>
      <w:r w:rsidR="00E90790">
        <w:rPr>
          <w:noProof/>
        </w:rPr>
        <w:t>[</w:t>
      </w:r>
      <w:hyperlink w:anchor="_ENREF_40" w:tooltip="Steppan, 2002 #1122" w:history="1">
        <w:r w:rsidR="00065DA2">
          <w:rPr>
            <w:noProof/>
          </w:rPr>
          <w:t>40</w:t>
        </w:r>
      </w:hyperlink>
      <w:r w:rsidR="00E90790">
        <w:rPr>
          <w:noProof/>
        </w:rPr>
        <w:t>]</w:t>
      </w:r>
      <w:r w:rsidR="00FF2D69">
        <w:fldChar w:fldCharType="end"/>
      </w:r>
      <w:r w:rsidR="007D4D4F">
        <w:t>.</w:t>
      </w:r>
      <w:r w:rsidR="0083082E">
        <w:t xml:space="preserve"> T</w:t>
      </w:r>
      <w:r w:rsidR="00886E11">
        <w:t xml:space="preserve">wo species </w:t>
      </w:r>
      <w:r w:rsidR="00581F52">
        <w:t xml:space="preserve">with identical mean trait values will occupy different </w:t>
      </w:r>
      <w:r w:rsidR="00581F52">
        <w:lastRenderedPageBreak/>
        <w:t>regions of a two-dimensional trait space if</w:t>
      </w:r>
      <w:r w:rsidR="00886E11">
        <w:t xml:space="preserve"> their</w:t>
      </w:r>
      <w:r w:rsidR="00581F52">
        <w:t xml:space="preserve"> </w:t>
      </w:r>
      <w:r w:rsidR="00243E8B">
        <w:t xml:space="preserve">trait </w:t>
      </w:r>
      <w:r w:rsidR="00581F52">
        <w:t>variances differ (</w:t>
      </w:r>
      <w:r w:rsidR="00A51D93">
        <w:t xml:space="preserve">compare blue and orange species in </w:t>
      </w:r>
      <w:r w:rsidR="00581F52">
        <w:t xml:space="preserve">Figure </w:t>
      </w:r>
      <w:r w:rsidR="00613B97">
        <w:t>2</w:t>
      </w:r>
      <w:r w:rsidR="00581F52">
        <w:t xml:space="preserve">a). If species differ in their trait variances, this can indicate that one species has </w:t>
      </w:r>
      <w:r w:rsidR="001A2206">
        <w:t xml:space="preserve">a </w:t>
      </w:r>
      <w:r w:rsidR="00EA3669">
        <w:t xml:space="preserve">greater </w:t>
      </w:r>
      <w:r w:rsidR="001A2206">
        <w:t xml:space="preserve">diversity of genotypes or a </w:t>
      </w:r>
      <w:r w:rsidR="0057294D">
        <w:t xml:space="preserve">stronger </w:t>
      </w:r>
      <w:r w:rsidR="001A2206">
        <w:t xml:space="preserve">plastic response to the environment, and if the trait under study impacts the fitness of this species, then both </w:t>
      </w:r>
      <w:r w:rsidR="00650C56">
        <w:t>genetic diversity and environmental plasticity</w:t>
      </w:r>
      <w:r w:rsidR="001A2206">
        <w:t xml:space="preserve"> will impact its potential</w:t>
      </w:r>
      <w:r w:rsidR="00581F52">
        <w:t xml:space="preserve"> distribution along </w:t>
      </w:r>
      <w:r w:rsidR="001A2206">
        <w:t xml:space="preserve">an </w:t>
      </w:r>
      <w:r w:rsidR="00581F52">
        <w:t>envi</w:t>
      </w:r>
      <w:r w:rsidR="001A2206">
        <w:t xml:space="preserve">ronmental gradient </w:t>
      </w:r>
      <w:r w:rsidR="00FF2D69">
        <w:fldChar w:fldCharType="begin"/>
      </w:r>
      <w:r w:rsidR="00E90790">
        <w:instrText xml:space="preserve"> ADDIN EN.CITE &lt;EndNote&gt;&lt;Cite&gt;&lt;Author&gt;Mazer&lt;/Author&gt;&lt;Year&gt;2001&lt;/Year&gt;&lt;RecNum&gt;1105&lt;/RecNum&gt;&lt;DisplayText&gt;[41]&lt;/DisplayText&gt;&lt;record&gt;&lt;rec-number&gt;1105&lt;/rec-number&gt;&lt;foreign-keys&gt;&lt;key app="EN" db-id="022ta5sd00dssaevpr75rvxmw09pstsastrp"&gt;1105&lt;/key&gt;&lt;/foreign-keys&gt;&lt;ref-type name="Book Section"&gt;5&lt;/ref-type&gt;&lt;contributors&gt;&lt;authors&gt;&lt;author&gt;Mazer, SJ&lt;/author&gt;&lt;author&gt;Damuth, J&lt;/author&gt;&lt;/authors&gt;&lt;secondary-authors&gt;&lt;author&gt;Fox, CW&lt;/author&gt;&lt;author&gt;Roff, DA&lt;/author&gt;&lt;author&gt;Fairbairn, DJ&lt;/author&gt;&lt;/secondary-authors&gt;&lt;/contributors&gt;&lt;titles&gt;&lt;title&gt;Evolutionary significance of variation&lt;/title&gt;&lt;secondary-title&gt;Evolutionary ecology: concepts and case studies&lt;/secondary-title&gt;&lt;/titles&gt;&lt;pages&gt;16-28&lt;/pages&gt;&lt;dates&gt;&lt;year&gt;2001&lt;/year&gt;&lt;/dates&gt;&lt;publisher&gt;Oxford University Press&lt;/publisher&gt;&lt;urls&gt;&lt;/urls&gt;&lt;/record&gt;&lt;/Cite&gt;&lt;/EndNote&gt;</w:instrText>
      </w:r>
      <w:r w:rsidR="00FF2D69">
        <w:fldChar w:fldCharType="separate"/>
      </w:r>
      <w:r w:rsidR="00E90790">
        <w:rPr>
          <w:noProof/>
        </w:rPr>
        <w:t>[</w:t>
      </w:r>
      <w:hyperlink w:anchor="_ENREF_41" w:tooltip="Mazer, 2001 #1105" w:history="1">
        <w:r w:rsidR="00065DA2">
          <w:rPr>
            <w:noProof/>
          </w:rPr>
          <w:t>41</w:t>
        </w:r>
      </w:hyperlink>
      <w:r w:rsidR="00E90790">
        <w:rPr>
          <w:noProof/>
        </w:rPr>
        <w:t>]</w:t>
      </w:r>
      <w:r w:rsidR="00FF2D69">
        <w:fldChar w:fldCharType="end"/>
      </w:r>
      <w:r w:rsidR="00581F52">
        <w:t>.</w:t>
      </w:r>
      <w:r w:rsidR="0083082E" w:rsidRPr="0083082E">
        <w:t xml:space="preserve"> </w:t>
      </w:r>
      <w:r w:rsidR="00E4515E">
        <w:t>W</w:t>
      </w:r>
      <w:r w:rsidR="0057294D">
        <w:t>hile t</w:t>
      </w:r>
      <w:r w:rsidR="00BC47C1">
        <w:t xml:space="preserve">rait means and variances are clearly important, </w:t>
      </w:r>
      <w:r w:rsidR="00E4515E">
        <w:t xml:space="preserve">we argue that </w:t>
      </w:r>
      <w:r w:rsidR="00BC47C1">
        <w:t>these</w:t>
      </w:r>
      <w:r w:rsidR="00E534BA">
        <w:t xml:space="preserve"> two ingredients</w:t>
      </w:r>
      <w:r w:rsidR="00BC47C1">
        <w:t xml:space="preserve"> alone are insufficient to quantify functional differences among species</w:t>
      </w:r>
      <w:r w:rsidR="001E7B61">
        <w:t xml:space="preserve"> and</w:t>
      </w:r>
      <w:r w:rsidR="00BC47C1">
        <w:t xml:space="preserve"> cannot inform the</w:t>
      </w:r>
      <w:r w:rsidR="0096419B">
        <w:t>ir</w:t>
      </w:r>
      <w:r w:rsidR="00BC47C1">
        <w:t xml:space="preserve"> dynamic evolutionary or ecological responses</w:t>
      </w:r>
      <w:r w:rsidR="0096419B">
        <w:t xml:space="preserve"> over time or across </w:t>
      </w:r>
      <w:r w:rsidR="00E4515E">
        <w:t xml:space="preserve">environmental </w:t>
      </w:r>
      <w:r w:rsidR="0096419B">
        <w:t>gradients</w:t>
      </w:r>
      <w:r w:rsidR="00BC47C1">
        <w:t>.</w:t>
      </w:r>
    </w:p>
    <w:p w:rsidR="00844499" w:rsidRDefault="0059743F" w:rsidP="00FB5C7D">
      <w:pPr>
        <w:spacing w:line="480" w:lineRule="auto"/>
        <w:ind w:firstLine="720"/>
      </w:pPr>
      <w:r>
        <w:t xml:space="preserve">The third </w:t>
      </w:r>
      <w:r w:rsidR="00C50CA8">
        <w:t xml:space="preserve">necessary </w:t>
      </w:r>
      <w:r w:rsidRPr="009B4AB7">
        <w:t>ingredient</w:t>
      </w:r>
      <w:r>
        <w:t xml:space="preserve"> is </w:t>
      </w:r>
      <w:r w:rsidR="00066647">
        <w:t>intraspecific</w:t>
      </w:r>
      <w:r w:rsidR="00957756">
        <w:t xml:space="preserve"> trait covaria</w:t>
      </w:r>
      <w:r w:rsidR="00C50CA8">
        <w:t>tion</w:t>
      </w:r>
      <w:r w:rsidR="00957756">
        <w:t xml:space="preserve">. </w:t>
      </w:r>
      <w:r w:rsidR="0068269D">
        <w:t>Inter</w:t>
      </w:r>
      <w:r>
        <w:t>-</w:t>
      </w:r>
      <w:r w:rsidR="0068269D">
        <w:t xml:space="preserve">specific trait covariation has underpinned the quantification of </w:t>
      </w:r>
      <w:r>
        <w:t xml:space="preserve">trait spectrums that reflect trade-offs among </w:t>
      </w:r>
      <w:r w:rsidR="00826331">
        <w:t xml:space="preserve">functions </w:t>
      </w:r>
      <w:r>
        <w:t xml:space="preserve">and </w:t>
      </w:r>
      <w:r w:rsidR="0068269D">
        <w:t>strateg</w:t>
      </w:r>
      <w:r w:rsidR="00826331">
        <w:t>y dimensions</w:t>
      </w:r>
      <w:r w:rsidR="0068269D">
        <w:t xml:space="preserve"> </w:t>
      </w:r>
      <w:r w:rsidR="0068269D">
        <w:fldChar w:fldCharType="begin">
          <w:fldData xml:space="preserve">PEVuZE5vdGU+PENpdGU+PEF1dGhvcj5DaGF2ZTwvQXV0aG9yPjxZZWFyPjIwMDk8L1llYXI+PFJl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</w:fldData>
        </w:fldChar>
      </w:r>
      <w:r w:rsidR="00E90790">
        <w:instrText xml:space="preserve"> ADDIN EN.CITE </w:instrText>
      </w:r>
      <w:r w:rsidR="00E90790">
        <w:fldChar w:fldCharType="begin">
          <w:fldData xml:space="preserve">PEVuZE5vdGU+PENpdGU+PEF1dGhvcj5DaGF2ZTwvQXV0aG9yPjxZZWFyPjIwMDk8L1llYXI+PFJl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</w:fldData>
        </w:fldChar>
      </w:r>
      <w:r w:rsidR="00E90790">
        <w:instrText xml:space="preserve"> ADDIN EN.CITE.DATA </w:instrText>
      </w:r>
      <w:r w:rsidR="00E90790">
        <w:fldChar w:fldCharType="end"/>
      </w:r>
      <w:r w:rsidR="0068269D">
        <w:fldChar w:fldCharType="separate"/>
      </w:r>
      <w:r w:rsidR="00E90790">
        <w:rPr>
          <w:noProof/>
        </w:rPr>
        <w:t>[</w:t>
      </w:r>
      <w:hyperlink w:anchor="_ENREF_42" w:tooltip="Chave, 2009 #233" w:history="1">
        <w:r w:rsidR="00065DA2">
          <w:rPr>
            <w:noProof/>
          </w:rPr>
          <w:t>42-45</w:t>
        </w:r>
      </w:hyperlink>
      <w:r w:rsidR="00E90790">
        <w:rPr>
          <w:noProof/>
        </w:rPr>
        <w:t>]</w:t>
      </w:r>
      <w:r w:rsidR="0068269D">
        <w:fldChar w:fldCharType="end"/>
      </w:r>
      <w:r w:rsidR="0068269D">
        <w:t xml:space="preserve">. </w:t>
      </w:r>
      <w:r>
        <w:t>However</w:t>
      </w:r>
      <w:r w:rsidR="0068269D">
        <w:t xml:space="preserve">, </w:t>
      </w:r>
      <w:r w:rsidR="00066647">
        <w:t>intra</w:t>
      </w:r>
      <w:r w:rsidR="00C50CA8">
        <w:t>-</w:t>
      </w:r>
      <w:r w:rsidR="00066647">
        <w:t>specific</w:t>
      </w:r>
      <w:r w:rsidR="0068269D">
        <w:t xml:space="preserve"> trait covariation has received little attention despite its fundamental importance in determining fitness differences among species </w:t>
      </w:r>
      <w:r w:rsidR="0068269D">
        <w:fldChar w:fldCharType="begin">
          <w:fldData xml:space="preserve">PEVuZE5vdGU+PENpdGU+PEF1dGhvcj5GYWphcmRvPC9BdXRob3I+PFllYXI+MjAxMTwvWWVhcj48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</w:fldData>
        </w:fldChar>
      </w:r>
      <w:r w:rsidR="00E90790">
        <w:instrText xml:space="preserve"> ADDIN EN.CITE </w:instrText>
      </w:r>
      <w:r w:rsidR="00E90790">
        <w:fldChar w:fldCharType="begin">
          <w:fldData xml:space="preserve">PEVuZE5vdGU+PENpdGU+PEF1dGhvcj5GYWphcmRvPC9BdXRob3I+PFllYXI+MjAxMTwvWWVhcj48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</w:fldData>
        </w:fldChar>
      </w:r>
      <w:r w:rsidR="00E90790">
        <w:instrText xml:space="preserve"> ADDIN EN.CITE.DATA </w:instrText>
      </w:r>
      <w:r w:rsidR="00E90790">
        <w:fldChar w:fldCharType="end"/>
      </w:r>
      <w:r w:rsidR="0068269D">
        <w:fldChar w:fldCharType="separate"/>
      </w:r>
      <w:r w:rsidR="00E90790">
        <w:rPr>
          <w:noProof/>
        </w:rPr>
        <w:t>[</w:t>
      </w:r>
      <w:hyperlink w:anchor="_ENREF_46" w:tooltip="Fajardo, 2011 #1143" w:history="1">
        <w:r w:rsidR="00065DA2">
          <w:rPr>
            <w:noProof/>
          </w:rPr>
          <w:t>46-49</w:t>
        </w:r>
      </w:hyperlink>
      <w:r w:rsidR="00E90790">
        <w:rPr>
          <w:noProof/>
        </w:rPr>
        <w:t>]</w:t>
      </w:r>
      <w:r w:rsidR="0068269D">
        <w:fldChar w:fldCharType="end"/>
      </w:r>
      <w:r w:rsidR="0068269D">
        <w:t xml:space="preserve">. </w:t>
      </w:r>
      <w:r w:rsidR="00FB5C7D">
        <w:t>Individuals belonging to t</w:t>
      </w:r>
      <w:r w:rsidR="0068269D">
        <w:t>wo species that have iden</w:t>
      </w:r>
      <w:r w:rsidR="001711C2">
        <w:t>tical trait means and variances,</w:t>
      </w:r>
      <w:r w:rsidR="0068269D">
        <w:t xml:space="preserve"> but have opposite covariance, </w:t>
      </w:r>
      <w:r w:rsidR="0050367E">
        <w:t xml:space="preserve">might </w:t>
      </w:r>
      <w:r w:rsidR="0068269D">
        <w:t xml:space="preserve">occupy different regions of trait space (compare the green and red species in Figure 2a). Understanding </w:t>
      </w:r>
      <w:r w:rsidR="00826331">
        <w:t xml:space="preserve">intraspecific </w:t>
      </w:r>
      <w:r w:rsidR="0068269D">
        <w:t xml:space="preserve">trait covariance is therefore just as important as estimating trait means and variances to describe the </w:t>
      </w:r>
      <w:r w:rsidR="00502E19">
        <w:t xml:space="preserve">shape and </w:t>
      </w:r>
      <w:r w:rsidR="00826331">
        <w:t xml:space="preserve">space occupied by </w:t>
      </w:r>
      <w:r w:rsidR="0068269D">
        <w:t>species within the available trait space</w:t>
      </w:r>
      <w:r w:rsidR="00241286">
        <w:t xml:space="preserve"> </w:t>
      </w:r>
      <w:r w:rsidR="00241286">
        <w:fldChar w:fldCharType="begin"/>
      </w:r>
      <w:r w:rsidR="00E90790">
        <w:instrText xml:space="preserve"> ADDIN EN.CITE &lt;EndNote&gt;&lt;Cite&gt;&lt;Author&gt;Violle&lt;/Author&gt;&lt;Year&gt;2009&lt;/Year&gt;&lt;RecNum&gt;1046&lt;/RecNum&gt;&lt;DisplayText&gt;[25]&lt;/DisplayText&gt;&lt;record&gt;&lt;rec-number&gt;1046&lt;/rec-number&gt;&lt;foreign-keys&gt;&lt;key app="EN" db-id="022ta5sd00dssaevpr75rvxmw09pstsastrp"&gt;1046&lt;/key&gt;&lt;/foreign-keys&gt;&lt;ref-type name="Journal Article"&gt;17&lt;/ref-type&gt;&lt;contributors&gt;&lt;authors&gt;&lt;author&gt;Violle, Cyrille&lt;/author&gt;&lt;author&gt;Jiang, Lin&lt;/author&gt;&lt;/authors&gt;&lt;/contributors&gt;&lt;titles&gt;&lt;title&gt;Towards a trait-based quantification of species niche&lt;/title&gt;&lt;secondary-title&gt;Journal of Plant Ecology&lt;/secondary-title&gt;&lt;/titles&gt;&lt;periodical&gt;&lt;full-title&gt;Journal of Plant Ecology&lt;/full-title&gt;&lt;/periodical&gt;&lt;pages&gt;87-93&lt;/pages&gt;&lt;volume&gt;2&lt;/volume&gt;&lt;number&gt;2&lt;/number&gt;&lt;dates&gt;&lt;year&gt;2009&lt;/year&gt;&lt;/dates&gt;&lt;publisher&gt;Oxford University Press&lt;/publisher&gt;&lt;isbn&gt;1752-9921&lt;/isbn&gt;&lt;urls&gt;&lt;/urls&gt;&lt;/record&gt;&lt;/Cite&gt;&lt;/EndNote&gt;</w:instrText>
      </w:r>
      <w:r w:rsidR="00241286">
        <w:fldChar w:fldCharType="separate"/>
      </w:r>
      <w:r w:rsidR="00E90790">
        <w:rPr>
          <w:noProof/>
        </w:rPr>
        <w:t>[</w:t>
      </w:r>
      <w:hyperlink w:anchor="_ENREF_25" w:tooltip="Violle, 2009 #1046" w:history="1">
        <w:r w:rsidR="00065DA2">
          <w:rPr>
            <w:noProof/>
          </w:rPr>
          <w:t>25</w:t>
        </w:r>
      </w:hyperlink>
      <w:r w:rsidR="00E90790">
        <w:rPr>
          <w:noProof/>
        </w:rPr>
        <w:t>]</w:t>
      </w:r>
      <w:r w:rsidR="00241286">
        <w:fldChar w:fldCharType="end"/>
      </w:r>
      <w:r w:rsidR="0068269D">
        <w:t xml:space="preserve">. </w:t>
      </w:r>
      <w:r w:rsidR="00957756">
        <w:t xml:space="preserve">Performance and </w:t>
      </w:r>
      <w:r w:rsidR="00CB2D3C">
        <w:t xml:space="preserve">fitness </w:t>
      </w:r>
      <w:r w:rsidR="00502E19">
        <w:t xml:space="preserve">are </w:t>
      </w:r>
      <w:r w:rsidR="007444D7">
        <w:t xml:space="preserve">best quantified </w:t>
      </w:r>
      <w:r w:rsidR="00CB2D3C">
        <w:t>by</w:t>
      </w:r>
      <w:r w:rsidR="007444D7">
        <w:t xml:space="preserve"> multiple </w:t>
      </w:r>
      <w:r w:rsidR="0057294D">
        <w:t>inte</w:t>
      </w:r>
      <w:r w:rsidR="00E4515E">
        <w:t>grated</w:t>
      </w:r>
      <w:r w:rsidR="0057294D">
        <w:t xml:space="preserve"> </w:t>
      </w:r>
      <w:r w:rsidR="007444D7">
        <w:t>phenotypic traits</w:t>
      </w:r>
      <w:r w:rsidR="00CB2D3C">
        <w:t xml:space="preserve"> </w:t>
      </w:r>
      <w:r w:rsidR="007444D7">
        <w:fldChar w:fldCharType="begin">
          <w:fldData xml:space="preserve">PEVuZE5vdGU+PENpdGU+PEF1dGhvcj5MYXVnaGxpbjwvQXV0aG9yPjxZZWFyPjIwMTQ8L1llYXI+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</w:fldData>
        </w:fldChar>
      </w:r>
      <w:r w:rsidR="00E90790">
        <w:instrText xml:space="preserve"> ADDIN EN.CITE </w:instrText>
      </w:r>
      <w:r w:rsidR="00E90790">
        <w:fldChar w:fldCharType="begin">
          <w:fldData xml:space="preserve">PEVuZE5vdGU+PENpdGU+PEF1dGhvcj5MYXVnaGxpbjwvQXV0aG9yPjxZZWFyPjIwMTQ8L1llYXI+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</w:fldData>
        </w:fldChar>
      </w:r>
      <w:r w:rsidR="00E90790">
        <w:instrText xml:space="preserve"> ADDIN EN.CITE.DATA </w:instrText>
      </w:r>
      <w:r w:rsidR="00E90790">
        <w:fldChar w:fldCharType="end"/>
      </w:r>
      <w:r w:rsidR="007444D7">
        <w:fldChar w:fldCharType="separate"/>
      </w:r>
      <w:r w:rsidR="00E90790">
        <w:rPr>
          <w:noProof/>
        </w:rPr>
        <w:t>[</w:t>
      </w:r>
      <w:hyperlink w:anchor="_ENREF_4" w:tooltip="Westoby, 2006 #136" w:history="1">
        <w:r w:rsidR="00065DA2">
          <w:rPr>
            <w:noProof/>
          </w:rPr>
          <w:t>4</w:t>
        </w:r>
      </w:hyperlink>
      <w:r w:rsidR="00E90790">
        <w:rPr>
          <w:noProof/>
        </w:rPr>
        <w:t xml:space="preserve">, </w:t>
      </w:r>
      <w:hyperlink w:anchor="_ENREF_50" w:tooltip="Laughlin, 2014 #976" w:history="1">
        <w:r w:rsidR="00065DA2">
          <w:rPr>
            <w:noProof/>
          </w:rPr>
          <w:t>50-52</w:t>
        </w:r>
      </w:hyperlink>
      <w:r w:rsidR="00E90790">
        <w:rPr>
          <w:noProof/>
        </w:rPr>
        <w:t>]</w:t>
      </w:r>
      <w:r w:rsidR="007444D7">
        <w:fldChar w:fldCharType="end"/>
      </w:r>
      <w:r w:rsidR="00490FEA">
        <w:t xml:space="preserve"> because adaptation is a multivariate process </w:t>
      </w:r>
      <w:r w:rsidR="00490FEA">
        <w:fldChar w:fldCharType="begin"/>
      </w:r>
      <w:r w:rsidR="00E90790">
        <w:instrText xml:space="preserve"> ADDIN EN.CITE &lt;EndNote&gt;&lt;Cite&gt;&lt;Author&gt;Blows&lt;/Author&gt;&lt;Year&gt;2007&lt;/Year&gt;&lt;RecNum&gt;1479&lt;/RecNum&gt;&lt;DisplayText&gt;[22]&lt;/DisplayText&gt;&lt;record&gt;&lt;rec-number&gt;1479&lt;/rec-number&gt;&lt;foreign-keys&gt;&lt;key app="EN" db-id="022ta5sd00dssaevpr75rvxmw09pstsastrp"&gt;1479&lt;/key&gt;&lt;/foreign-keys&gt;&lt;ref-type name="Journal Article"&gt;17&lt;/ref-type&gt;&lt;contributors&gt;&lt;authors&gt;&lt;author&gt;Blows, M. W.&lt;/author&gt;&lt;/authors&gt;&lt;/contributors&gt;&lt;titles&gt;&lt;title&gt;A tale of two matrices: multivariate approaches in evolutionary biology&lt;/title&gt;&lt;secondary-title&gt;Journal of Evolutionary Biology&lt;/secondary-title&gt;&lt;/titles&gt;&lt;periodical&gt;&lt;full-title&gt;Journal of Evolutionary Biology&lt;/full-title&gt;&lt;/periodical&gt;&lt;pages&gt;1-8&lt;/pages&gt;&lt;volume&gt;20&lt;/volume&gt;&lt;number&gt;1&lt;/number&gt;&lt;keywords&gt;&lt;keyword&gt;genetic constraints&lt;/keyword&gt;&lt;keyword&gt;genetic variance-covariance matrix&lt;/keyword&gt;&lt;keyword&gt;nonlinear selection&lt;/keyword&gt;&lt;keyword&gt;stabilizing selection&lt;/keyword&gt;&lt;/keywords&gt;&lt;dates&gt;&lt;year&gt;2007&lt;/year&gt;&lt;/dates&gt;&lt;publisher&gt;Blackwell Publishing Ltd&lt;/publisher&gt;&lt;isbn&gt;1420-9101&lt;/isbn&gt;&lt;urls&gt;&lt;related-urls&gt;&lt;url&gt;http://dx.doi.org/10.1111/j.1420-9101.2006.01164.x&lt;/url&gt;&lt;/related-urls&gt;&lt;/urls&gt;&lt;electronic-resource-num&gt;10.1111/j.1420-9101.2006.01164.x&lt;/electronic-resource-num&gt;&lt;/record&gt;&lt;/Cite&gt;&lt;/EndNote&gt;</w:instrText>
      </w:r>
      <w:r w:rsidR="00490FEA">
        <w:fldChar w:fldCharType="separate"/>
      </w:r>
      <w:r w:rsidR="00E90790">
        <w:rPr>
          <w:noProof/>
        </w:rPr>
        <w:t>[</w:t>
      </w:r>
      <w:hyperlink w:anchor="_ENREF_22" w:tooltip="Blows, 2007 #1479" w:history="1">
        <w:r w:rsidR="00065DA2">
          <w:rPr>
            <w:noProof/>
          </w:rPr>
          <w:t>22</w:t>
        </w:r>
      </w:hyperlink>
      <w:r w:rsidR="00E90790">
        <w:rPr>
          <w:noProof/>
        </w:rPr>
        <w:t>]</w:t>
      </w:r>
      <w:r w:rsidR="00490FEA">
        <w:fldChar w:fldCharType="end"/>
      </w:r>
      <w:r w:rsidR="00957756">
        <w:t xml:space="preserve"> (Figure 1)</w:t>
      </w:r>
      <w:r w:rsidR="007444D7">
        <w:t>.</w:t>
      </w:r>
      <w:r w:rsidR="00CB2D3C" w:rsidRPr="00CB2D3C">
        <w:t xml:space="preserve"> </w:t>
      </w:r>
      <w:r w:rsidR="00C73944">
        <w:t>While t</w:t>
      </w:r>
      <w:r w:rsidR="00E151C0">
        <w:t>his</w:t>
      </w:r>
      <w:r w:rsidR="00CB2D3C">
        <w:t xml:space="preserve"> has long been acknowledged by ecol</w:t>
      </w:r>
      <w:r w:rsidR="005836DB">
        <w:t>o</w:t>
      </w:r>
      <w:r w:rsidR="00CB2D3C">
        <w:t>gists</w:t>
      </w:r>
      <w:r w:rsidR="00E151C0">
        <w:t xml:space="preserve"> </w:t>
      </w:r>
      <w:r w:rsidR="00FF2D69">
        <w:fldChar w:fldCharType="begin">
          <w:fldData xml:space="preserve">PEVuZE5vdGU+PENpdGU+PEF1dGhvcj5Cb25zZXI8L0F1dGhvcj48WWVhcj4yMDA2PC9ZZWFyPjxS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==
</w:fldData>
        </w:fldChar>
      </w:r>
      <w:r w:rsidR="00E90790">
        <w:instrText xml:space="preserve"> ADDIN EN.CITE </w:instrText>
      </w:r>
      <w:r w:rsidR="00E90790">
        <w:fldChar w:fldCharType="begin">
          <w:fldData xml:space="preserve">PEVuZE5vdGU+PENpdGU+PEF1dGhvcj5Cb25zZXI8L0F1dGhvcj48WWVhcj4yMDA2PC9ZZWFyPjxS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==
</w:fldData>
        </w:fldChar>
      </w:r>
      <w:r w:rsidR="00E90790">
        <w:instrText xml:space="preserve"> ADDIN EN.CITE.DATA </w:instrText>
      </w:r>
      <w:r w:rsidR="00E90790">
        <w:fldChar w:fldCharType="end"/>
      </w:r>
      <w:r w:rsidR="00FF2D69">
        <w:fldChar w:fldCharType="separate"/>
      </w:r>
      <w:r w:rsidR="00E90790">
        <w:rPr>
          <w:noProof/>
        </w:rPr>
        <w:t>[</w:t>
      </w:r>
      <w:hyperlink w:anchor="_ENREF_53" w:tooltip="Bonser, 2006 #1222" w:history="1">
        <w:r w:rsidR="00065DA2">
          <w:rPr>
            <w:noProof/>
          </w:rPr>
          <w:t>53-56</w:t>
        </w:r>
      </w:hyperlink>
      <w:r w:rsidR="00E90790">
        <w:rPr>
          <w:noProof/>
        </w:rPr>
        <w:t>]</w:t>
      </w:r>
      <w:r w:rsidR="00FF2D69">
        <w:fldChar w:fldCharType="end"/>
      </w:r>
      <w:r w:rsidR="005836DB">
        <w:t>,</w:t>
      </w:r>
      <w:r w:rsidR="00C50CA8">
        <w:t xml:space="preserve"> </w:t>
      </w:r>
      <w:r w:rsidR="00CB2D3C">
        <w:t xml:space="preserve">it has not yet become an inherent part of the </w:t>
      </w:r>
      <w:r w:rsidR="005836DB">
        <w:t xml:space="preserve">community ecologist’s toolbox </w:t>
      </w:r>
      <w:r w:rsidR="00CB2D3C">
        <w:t xml:space="preserve">in the same way it </w:t>
      </w:r>
      <w:r w:rsidR="00E151C0">
        <w:t xml:space="preserve">that it has </w:t>
      </w:r>
      <w:r w:rsidR="00C73944">
        <w:t>pervaded</w:t>
      </w:r>
      <w:r w:rsidR="00C73944" w:rsidDel="00C73944">
        <w:t xml:space="preserve"> </w:t>
      </w:r>
      <w:r w:rsidR="00CB2D3C">
        <w:t>th</w:t>
      </w:r>
      <w:r w:rsidR="00E151C0">
        <w:t>e toolbox</w:t>
      </w:r>
      <w:r w:rsidR="00CB2D3C">
        <w:t xml:space="preserve"> of </w:t>
      </w:r>
      <w:r w:rsidR="00E151C0">
        <w:t xml:space="preserve">the </w:t>
      </w:r>
      <w:r w:rsidR="00CB2D3C">
        <w:t>evolutionary biologist</w:t>
      </w:r>
      <w:r w:rsidR="00684B09">
        <w:t xml:space="preserve"> </w:t>
      </w:r>
      <w:r w:rsidR="00684B09">
        <w:fldChar w:fldCharType="begin">
          <w:fldData xml:space="preserve">PEVuZE5vdGU+PENpdGU+PEF1dGhvcj5QaGlsbGlwczwvQXV0aG9yPjxZZWFyPjE5ODk8L1llYXI+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</w:fldData>
        </w:fldChar>
      </w:r>
      <w:r w:rsidR="00E90790">
        <w:instrText xml:space="preserve"> ADDIN EN.CITE </w:instrText>
      </w:r>
      <w:r w:rsidR="00E90790">
        <w:fldChar w:fldCharType="begin">
          <w:fldData xml:space="preserve">PEVuZE5vdGU+PENpdGU+PEF1dGhvcj5QaGlsbGlwczwvQXV0aG9yPjxZZWFyPjE5ODk8L1llYXI+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</w:fldData>
        </w:fldChar>
      </w:r>
      <w:r w:rsidR="00E90790">
        <w:instrText xml:space="preserve"> ADDIN EN.CITE.DATA </w:instrText>
      </w:r>
      <w:r w:rsidR="00E90790">
        <w:fldChar w:fldCharType="end"/>
      </w:r>
      <w:r w:rsidR="00684B09">
        <w:fldChar w:fldCharType="separate"/>
      </w:r>
      <w:r w:rsidR="00E90790">
        <w:rPr>
          <w:noProof/>
        </w:rPr>
        <w:t>[</w:t>
      </w:r>
      <w:hyperlink w:anchor="_ENREF_20" w:tooltip="Phillips, 1989 #1124" w:history="1">
        <w:r w:rsidR="00065DA2">
          <w:rPr>
            <w:noProof/>
          </w:rPr>
          <w:t>20</w:t>
        </w:r>
      </w:hyperlink>
      <w:r w:rsidR="00E90790">
        <w:rPr>
          <w:noProof/>
        </w:rPr>
        <w:t xml:space="preserve">, </w:t>
      </w:r>
      <w:hyperlink w:anchor="_ENREF_21" w:tooltip="Arnold, 2008 #1125" w:history="1">
        <w:r w:rsidR="00065DA2">
          <w:rPr>
            <w:noProof/>
          </w:rPr>
          <w:t>21</w:t>
        </w:r>
      </w:hyperlink>
      <w:r w:rsidR="00E90790">
        <w:rPr>
          <w:noProof/>
        </w:rPr>
        <w:t>]</w:t>
      </w:r>
      <w:r w:rsidR="00684B09">
        <w:fldChar w:fldCharType="end"/>
      </w:r>
      <w:r w:rsidR="00CB2D3C">
        <w:t>.</w:t>
      </w:r>
      <w:r w:rsidR="00844499">
        <w:t xml:space="preserve"> Q</w:t>
      </w:r>
      <w:r w:rsidR="00844499" w:rsidRPr="00557018">
        <w:t>uantitative genetics ha</w:t>
      </w:r>
      <w:r w:rsidR="00844499">
        <w:t xml:space="preserve">s developed tools to study </w:t>
      </w:r>
      <w:r w:rsidR="00844499" w:rsidRPr="00557018">
        <w:t>trait covariance</w:t>
      </w:r>
      <w:r w:rsidR="00844499">
        <w:t xml:space="preserve"> within species because it can influence directional selection and hence the evolutionary trajectory of a species </w:t>
      </w:r>
      <w:r w:rsidR="00844499">
        <w:fldChar w:fldCharType="begin">
          <w:fldData xml:space="preserve">PEVuZE5vdGU+PENpdGU+PEF1dGhvcj5TdGVwcGFuPC9BdXRob3I+PFllYXI+MjAwMjwvWWVhcj48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</w:fldData>
        </w:fldChar>
      </w:r>
      <w:r w:rsidR="00E90790">
        <w:instrText xml:space="preserve"> ADDIN EN.CITE </w:instrText>
      </w:r>
      <w:r w:rsidR="00E90790">
        <w:fldChar w:fldCharType="begin">
          <w:fldData xml:space="preserve">PEVuZE5vdGU+PENpdGU+PEF1dGhvcj5TdGVwcGFuPC9BdXRob3I+PFllYXI+MjAwMjwvWWVhcj48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</w:fldData>
        </w:fldChar>
      </w:r>
      <w:r w:rsidR="00E90790">
        <w:instrText xml:space="preserve"> ADDIN EN.CITE.DATA </w:instrText>
      </w:r>
      <w:r w:rsidR="00E90790">
        <w:fldChar w:fldCharType="end"/>
      </w:r>
      <w:r w:rsidR="00844499">
        <w:fldChar w:fldCharType="separate"/>
      </w:r>
      <w:r w:rsidR="00E90790">
        <w:rPr>
          <w:noProof/>
        </w:rPr>
        <w:t>[</w:t>
      </w:r>
      <w:hyperlink w:anchor="_ENREF_15" w:tooltip="Arnold, 1983 #1133" w:history="1">
        <w:r w:rsidR="00065DA2">
          <w:rPr>
            <w:noProof/>
          </w:rPr>
          <w:t>15</w:t>
        </w:r>
      </w:hyperlink>
      <w:r w:rsidR="00E90790">
        <w:rPr>
          <w:noProof/>
        </w:rPr>
        <w:t xml:space="preserve">, </w:t>
      </w:r>
      <w:hyperlink w:anchor="_ENREF_20" w:tooltip="Phillips, 1989 #1124" w:history="1">
        <w:r w:rsidR="00065DA2">
          <w:rPr>
            <w:noProof/>
          </w:rPr>
          <w:t>20</w:t>
        </w:r>
      </w:hyperlink>
      <w:r w:rsidR="00E90790">
        <w:rPr>
          <w:noProof/>
        </w:rPr>
        <w:t xml:space="preserve">, </w:t>
      </w:r>
      <w:hyperlink w:anchor="_ENREF_22" w:tooltip="Blows, 2007 #1479" w:history="1">
        <w:r w:rsidR="00065DA2">
          <w:rPr>
            <w:noProof/>
          </w:rPr>
          <w:t>22</w:t>
        </w:r>
      </w:hyperlink>
      <w:r w:rsidR="00E90790">
        <w:rPr>
          <w:noProof/>
        </w:rPr>
        <w:t xml:space="preserve">, </w:t>
      </w:r>
      <w:hyperlink w:anchor="_ENREF_40" w:tooltip="Steppan, 2002 #1122" w:history="1">
        <w:r w:rsidR="00065DA2">
          <w:rPr>
            <w:noProof/>
          </w:rPr>
          <w:t>40</w:t>
        </w:r>
      </w:hyperlink>
      <w:r w:rsidR="00E90790">
        <w:rPr>
          <w:noProof/>
        </w:rPr>
        <w:t xml:space="preserve">, </w:t>
      </w:r>
      <w:hyperlink w:anchor="_ENREF_57" w:tooltip="Lande, 1979 #1118" w:history="1">
        <w:r w:rsidR="00065DA2">
          <w:rPr>
            <w:noProof/>
          </w:rPr>
          <w:t>57</w:t>
        </w:r>
      </w:hyperlink>
      <w:r w:rsidR="00E90790">
        <w:rPr>
          <w:noProof/>
        </w:rPr>
        <w:t>]</w:t>
      </w:r>
      <w:r w:rsidR="00844499">
        <w:fldChar w:fldCharType="end"/>
      </w:r>
      <w:r w:rsidR="00844499">
        <w:t>.</w:t>
      </w:r>
      <w:r w:rsidR="00613B97">
        <w:t xml:space="preserve"> </w:t>
      </w:r>
      <w:r w:rsidR="00135B5C">
        <w:t>For example, t</w:t>
      </w:r>
      <w:r w:rsidR="00844499">
        <w:t xml:space="preserve">he multivariate breeder’s equation predicts how population trait </w:t>
      </w:r>
      <w:r w:rsidR="00844499">
        <w:lastRenderedPageBreak/>
        <w:t>means will change over generations according to the heritability of the traits and the relationships between traits and fitness.</w:t>
      </w:r>
      <w:r w:rsidR="0057294D">
        <w:t xml:space="preserve"> A similar emphasis o</w:t>
      </w:r>
      <w:r w:rsidR="00957756">
        <w:t>n</w:t>
      </w:r>
      <w:r w:rsidR="0057294D">
        <w:t xml:space="preserve"> intraspecific covariance is necessary for ecology to make accurate predictions of species response</w:t>
      </w:r>
      <w:r w:rsidR="00957756">
        <w:t>s</w:t>
      </w:r>
      <w:r w:rsidR="0057294D">
        <w:t xml:space="preserve"> to environmental change</w:t>
      </w:r>
      <w:r w:rsidR="00EB6FBA">
        <w:t xml:space="preserve"> because environmental filtering is inherently a multivariate process</w:t>
      </w:r>
      <w:r w:rsidR="0057294D">
        <w:t>.</w:t>
      </w:r>
    </w:p>
    <w:p w:rsidR="002546CC" w:rsidRDefault="00630C13" w:rsidP="00065DA2">
      <w:pPr>
        <w:spacing w:line="480" w:lineRule="auto"/>
        <w:ind w:firstLine="720"/>
      </w:pPr>
      <w:r>
        <w:t xml:space="preserve">The whole-organism phenotype is an integrated expression of multiple traits that are </w:t>
      </w:r>
      <w:r w:rsidR="00641679">
        <w:t xml:space="preserve">jointly </w:t>
      </w:r>
      <w:r>
        <w:t>influenced by</w:t>
      </w:r>
      <w:r w:rsidR="00655961">
        <w:t xml:space="preserve"> developmental,</w:t>
      </w:r>
      <w:r w:rsidR="00613B97">
        <w:t xml:space="preserve"> </w:t>
      </w:r>
      <w:r>
        <w:t>genetic and environmental effects</w:t>
      </w:r>
      <w:r w:rsidR="00641679">
        <w:t xml:space="preserve"> </w:t>
      </w:r>
      <w:r w:rsidR="00FF2D69">
        <w:fldChar w:fldCharType="begin">
          <w:fldData xml:space="preserve">PEVuZE5vdGU+PENpdGU+PEF1dGhvcj5NZXJpbGE8L0F1dGhvcj48WWVhcj4yMDA0PC9ZZWFyPjxS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</w:fldData>
        </w:fldChar>
      </w:r>
      <w:r w:rsidR="00E90790">
        <w:instrText xml:space="preserve"> ADDIN EN.CITE </w:instrText>
      </w:r>
      <w:r w:rsidR="00E90790">
        <w:fldChar w:fldCharType="begin">
          <w:fldData xml:space="preserve">PEVuZE5vdGU+PENpdGU+PEF1dGhvcj5NZXJpbGE8L0F1dGhvcj48WWVhcj4yMDA0PC9ZZWFyPjxS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</w:fldData>
        </w:fldChar>
      </w:r>
      <w:r w:rsidR="00E90790">
        <w:instrText xml:space="preserve"> ADDIN EN.CITE.DATA </w:instrText>
      </w:r>
      <w:r w:rsidR="00E90790">
        <w:fldChar w:fldCharType="end"/>
      </w:r>
      <w:r w:rsidR="00FF2D69">
        <w:fldChar w:fldCharType="separate"/>
      </w:r>
      <w:r w:rsidR="00E90790">
        <w:rPr>
          <w:noProof/>
        </w:rPr>
        <w:t>[</w:t>
      </w:r>
      <w:hyperlink w:anchor="_ENREF_58" w:tooltip="Merila, 2004 #1115" w:history="1">
        <w:r w:rsidR="00065DA2">
          <w:rPr>
            <w:noProof/>
          </w:rPr>
          <w:t>58</w:t>
        </w:r>
      </w:hyperlink>
      <w:r w:rsidR="00E90790">
        <w:rPr>
          <w:noProof/>
        </w:rPr>
        <w:t xml:space="preserve">, </w:t>
      </w:r>
      <w:hyperlink w:anchor="_ENREF_59" w:tooltip="Pigliucci, 2003 #1274" w:history="1">
        <w:r w:rsidR="00065DA2">
          <w:rPr>
            <w:noProof/>
          </w:rPr>
          <w:t>59</w:t>
        </w:r>
      </w:hyperlink>
      <w:r w:rsidR="00E90790">
        <w:rPr>
          <w:noProof/>
        </w:rPr>
        <w:t>]</w:t>
      </w:r>
      <w:r w:rsidR="00FF2D69">
        <w:fldChar w:fldCharType="end"/>
      </w:r>
      <w:r w:rsidR="00957569">
        <w:t>.</w:t>
      </w:r>
      <w:r w:rsidR="00DC0315">
        <w:t xml:space="preserve"> </w:t>
      </w:r>
      <w:r w:rsidR="00316637">
        <w:t>Matrices of average functional traits among species are</w:t>
      </w:r>
      <w:r w:rsidR="00641679">
        <w:t xml:space="preserve"> analogous to the </w:t>
      </w:r>
      <w:r w:rsidR="009029AA">
        <w:t>interspecific</w:t>
      </w:r>
      <w:r w:rsidR="009029AA">
        <w:rPr>
          <w:b/>
          <w:bCs/>
        </w:rPr>
        <w:t xml:space="preserve"> </w:t>
      </w:r>
      <w:r w:rsidR="00641679">
        <w:t>genetic variance-</w:t>
      </w:r>
      <w:r w:rsidR="00641679" w:rsidRPr="00641679">
        <w:t xml:space="preserve">covariance </w:t>
      </w:r>
      <w:r w:rsidR="00641679">
        <w:t xml:space="preserve">matrix </w:t>
      </w:r>
      <w:r w:rsidR="009029AA">
        <w:t>(</w:t>
      </w:r>
      <w:r w:rsidR="009029AA" w:rsidRPr="009029AA">
        <w:rPr>
          <w:b/>
          <w:bCs/>
        </w:rPr>
        <w:t>L</w:t>
      </w:r>
      <w:r w:rsidR="009029AA">
        <w:t>) versus the intraspecific genetic variance-covariance matrix (</w:t>
      </w:r>
      <w:r w:rsidR="009029AA" w:rsidRPr="009029AA">
        <w:rPr>
          <w:b/>
          <w:bCs/>
        </w:rPr>
        <w:t>G</w:t>
      </w:r>
      <w:r w:rsidR="009029AA">
        <w:t xml:space="preserve">) </w:t>
      </w:r>
      <w:r w:rsidR="00641679">
        <w:t xml:space="preserve">in evolutionary biology </w:t>
      </w:r>
      <w:r w:rsidR="00FF2D69">
        <w:fldChar w:fldCharType="begin">
          <w:fldData xml:space="preserve">PEVuZE5vdGU+PENpdGU+PEF1dGhvcj5NZXJpbGE8L0F1dGhvcj48WWVhcj4yMDA0PC9ZZWFyPjxS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</w:fldData>
        </w:fldChar>
      </w:r>
      <w:r w:rsidR="00E90790">
        <w:instrText xml:space="preserve"> ADDIN EN.CITE </w:instrText>
      </w:r>
      <w:r w:rsidR="00E90790">
        <w:fldChar w:fldCharType="begin">
          <w:fldData xml:space="preserve">PEVuZE5vdGU+PENpdGU+PEF1dGhvcj5NZXJpbGE8L0F1dGhvcj48WWVhcj4yMDA0PC9ZZWFyPjxS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</w:fldData>
        </w:fldChar>
      </w:r>
      <w:r w:rsidR="00E90790">
        <w:instrText xml:space="preserve"> ADDIN EN.CITE.DATA </w:instrText>
      </w:r>
      <w:r w:rsidR="00E90790">
        <w:fldChar w:fldCharType="end"/>
      </w:r>
      <w:r w:rsidR="00FF2D69">
        <w:fldChar w:fldCharType="separate"/>
      </w:r>
      <w:r w:rsidR="00E90790">
        <w:rPr>
          <w:noProof/>
        </w:rPr>
        <w:t>[</w:t>
      </w:r>
      <w:hyperlink w:anchor="_ENREF_21" w:tooltip="Arnold, 2008 #1125" w:history="1">
        <w:r w:rsidR="00065DA2">
          <w:rPr>
            <w:noProof/>
          </w:rPr>
          <w:t>21</w:t>
        </w:r>
      </w:hyperlink>
      <w:r w:rsidR="00E90790">
        <w:rPr>
          <w:noProof/>
        </w:rPr>
        <w:t xml:space="preserve">, </w:t>
      </w:r>
      <w:hyperlink w:anchor="_ENREF_58" w:tooltip="Merila, 2004 #1115" w:history="1">
        <w:r w:rsidR="00065DA2">
          <w:rPr>
            <w:noProof/>
          </w:rPr>
          <w:t>58</w:t>
        </w:r>
      </w:hyperlink>
      <w:r w:rsidR="00E90790">
        <w:rPr>
          <w:noProof/>
        </w:rPr>
        <w:t>]</w:t>
      </w:r>
      <w:r w:rsidR="00FF2D69">
        <w:fldChar w:fldCharType="end"/>
      </w:r>
      <w:r w:rsidR="00641679">
        <w:t>.</w:t>
      </w:r>
      <w:r w:rsidR="00A74252">
        <w:t xml:space="preserve"> </w:t>
      </w:r>
      <w:r w:rsidR="00655961">
        <w:t xml:space="preserve">The ensemble of the </w:t>
      </w:r>
      <w:r w:rsidR="00316637" w:rsidRPr="00316637">
        <w:rPr>
          <w:b/>
          <w:bCs/>
        </w:rPr>
        <w:t>L</w:t>
      </w:r>
      <w:r w:rsidR="00316637">
        <w:t xml:space="preserve"> and </w:t>
      </w:r>
      <w:r w:rsidR="00316637" w:rsidRPr="00316637">
        <w:rPr>
          <w:b/>
          <w:bCs/>
        </w:rPr>
        <w:t>G</w:t>
      </w:r>
      <w:r w:rsidR="00316637">
        <w:t xml:space="preserve"> </w:t>
      </w:r>
      <w:r w:rsidR="00655961">
        <w:t xml:space="preserve">matrix, or </w:t>
      </w:r>
      <w:r w:rsidR="005810DE">
        <w:t>their</w:t>
      </w:r>
      <w:r w:rsidR="00655961">
        <w:t xml:space="preserve"> individual elements, </w:t>
      </w:r>
      <w:r w:rsidR="00316637">
        <w:t>do not necessarily need to be positively correlated</w:t>
      </w:r>
      <w:r w:rsidR="00EB41F9">
        <w:t xml:space="preserve"> because the forces shaping the </w:t>
      </w:r>
      <w:r w:rsidR="00066647">
        <w:t>gen</w:t>
      </w:r>
      <w:r w:rsidR="00EB41F9">
        <w:t>otype</w:t>
      </w:r>
      <w:r w:rsidR="00066647">
        <w:t>s</w:t>
      </w:r>
      <w:r w:rsidR="00EB41F9">
        <w:t xml:space="preserve"> among species </w:t>
      </w:r>
      <w:r w:rsidR="009F2B00">
        <w:t xml:space="preserve">can </w:t>
      </w:r>
      <w:r w:rsidR="00EB41F9">
        <w:t>be different from those at play within species</w:t>
      </w:r>
      <w:r w:rsidR="002F2988">
        <w:t xml:space="preserve"> (Figure </w:t>
      </w:r>
      <w:r w:rsidR="00613B97">
        <w:t>2</w:t>
      </w:r>
      <w:r w:rsidR="00E23727">
        <w:t>b</w:t>
      </w:r>
      <w:r w:rsidR="002F2988">
        <w:t>)</w:t>
      </w:r>
      <w:r w:rsidR="005810DE">
        <w:t xml:space="preserve"> </w:t>
      </w:r>
      <w:r w:rsidR="00FF2D69">
        <w:fldChar w:fldCharType="begin"/>
      </w:r>
      <w:r w:rsidR="00E90790">
        <w:instrText xml:space="preserve"> ADDIN EN.CITE &lt;EndNote&gt;&lt;Cite&gt;&lt;Author&gt;Cheverud&lt;/Author&gt;&lt;Year&gt;1989&lt;/Year&gt;&lt;RecNum&gt;1224&lt;/RecNum&gt;&lt;DisplayText&gt;[60]&lt;/DisplayText&gt;&lt;record&gt;&lt;rec-number&gt;1224&lt;/rec-number&gt;&lt;foreign-keys&gt;&lt;key app="EN" db-id="022ta5sd00dssaevpr75rvxmw09pstsastrp"&gt;1224&lt;/key&gt;&lt;/foreign-keys&gt;&lt;ref-type name="Journal Article"&gt;17&lt;/ref-type&gt;&lt;contributors&gt;&lt;authors&gt;&lt;author&gt;Cheverud, James M&lt;/author&gt;&lt;author&gt;Wagner, Gunter P&lt;/author&gt;&lt;author&gt;Dow, Malcolm M&lt;/author&gt;&lt;/authors&gt;&lt;/contributors&gt;&lt;titles&gt;&lt;title&gt;Methods for the comparative analysis of variation patterns&lt;/title&gt;&lt;secondary-title&gt;Systematic Biology&lt;/secondary-title&gt;&lt;/titles&gt;&lt;periodical&gt;&lt;full-title&gt;Systematic Biology&lt;/full-title&gt;&lt;/periodical&gt;&lt;pages&gt;201-213&lt;/pages&gt;&lt;volume&gt;38&lt;/volume&gt;&lt;number&gt;3&lt;/number&gt;&lt;dates&gt;&lt;year&gt;1989&lt;/year&gt;&lt;/dates&gt;&lt;publisher&gt;Oxford University Press&lt;/publisher&gt;&lt;isbn&gt;1063-5157&lt;/isbn&gt;&lt;urls&gt;&lt;/urls&gt;&lt;/record&gt;&lt;/Cite&gt;&lt;/EndNote&gt;</w:instrText>
      </w:r>
      <w:r w:rsidR="00FF2D69">
        <w:fldChar w:fldCharType="separate"/>
      </w:r>
      <w:r w:rsidR="00E90790">
        <w:rPr>
          <w:noProof/>
        </w:rPr>
        <w:t>[</w:t>
      </w:r>
      <w:hyperlink w:anchor="_ENREF_60" w:tooltip="Cheverud, 1989 #1224" w:history="1">
        <w:r w:rsidR="00065DA2">
          <w:rPr>
            <w:noProof/>
          </w:rPr>
          <w:t>60</w:t>
        </w:r>
      </w:hyperlink>
      <w:r w:rsidR="00E90790">
        <w:rPr>
          <w:noProof/>
        </w:rPr>
        <w:t>]</w:t>
      </w:r>
      <w:r w:rsidR="00FF2D69">
        <w:fldChar w:fldCharType="end"/>
      </w:r>
      <w:r w:rsidR="002754C9">
        <w:t>.</w:t>
      </w:r>
      <w:r w:rsidR="00316637">
        <w:t xml:space="preserve"> </w:t>
      </w:r>
      <w:r w:rsidR="00FD0AD8">
        <w:t>Generally, significant differences betw</w:t>
      </w:r>
      <w:r w:rsidR="006B46A9">
        <w:t>e</w:t>
      </w:r>
      <w:r w:rsidR="00FD0AD8">
        <w:t>en</w:t>
      </w:r>
      <w:r w:rsidR="002754C9" w:rsidRPr="0044751F">
        <w:t xml:space="preserve"> interspecific</w:t>
      </w:r>
      <w:r w:rsidR="00FD0AD8">
        <w:t xml:space="preserve"> and</w:t>
      </w:r>
      <w:r w:rsidR="00C50CA8">
        <w:t xml:space="preserve"> </w:t>
      </w:r>
      <w:r w:rsidR="002754C9" w:rsidRPr="0044751F">
        <w:t xml:space="preserve">intraspecific </w:t>
      </w:r>
      <w:r w:rsidR="00091656" w:rsidRPr="0044751F">
        <w:t>genetic</w:t>
      </w:r>
      <w:r w:rsidR="002754C9" w:rsidRPr="0044751F">
        <w:t xml:space="preserve"> covariances (</w:t>
      </w:r>
      <w:r w:rsidR="00FD0AD8" w:rsidRPr="00FD0AD8">
        <w:rPr>
          <w:b/>
        </w:rPr>
        <w:t>L</w:t>
      </w:r>
      <w:r w:rsidR="00FD0AD8">
        <w:t xml:space="preserve"> and </w:t>
      </w:r>
      <w:r w:rsidR="002754C9" w:rsidRPr="0044751F">
        <w:rPr>
          <w:b/>
          <w:bCs/>
        </w:rPr>
        <w:t>G</w:t>
      </w:r>
      <w:r w:rsidR="00FD0AD8" w:rsidRPr="00FD0AD8">
        <w:rPr>
          <w:bCs/>
        </w:rPr>
        <w:t>, respectively</w:t>
      </w:r>
      <w:r w:rsidR="002754C9" w:rsidRPr="0044751F">
        <w:t>) indicate th</w:t>
      </w:r>
      <w:r w:rsidR="00FD0AD8">
        <w:t>e</w:t>
      </w:r>
      <w:r w:rsidR="002754C9" w:rsidRPr="0044751F">
        <w:t xml:space="preserve"> </w:t>
      </w:r>
      <w:r w:rsidR="00FD0AD8">
        <w:t xml:space="preserve">action of </w:t>
      </w:r>
      <w:r w:rsidR="00661BDF" w:rsidRPr="0044751F">
        <w:t>natural selection</w:t>
      </w:r>
      <w:r w:rsidR="001F7E2D">
        <w:t xml:space="preserve"> </w:t>
      </w:r>
      <w:r w:rsidR="001F7E2D">
        <w:fldChar w:fldCharType="begin"/>
      </w:r>
      <w:r w:rsidR="00E90790">
        <w:instrText xml:space="preserve"> ADDIN EN.CITE &lt;EndNote&gt;&lt;Cite&gt;&lt;Author&gt;Merila&lt;/Author&gt;&lt;Year&gt;2004&lt;/Year&gt;&lt;RecNum&gt;1115&lt;/RecNum&gt;&lt;DisplayText&gt;[58]&lt;/DisplayText&gt;&lt;record&gt;&lt;rec-number&gt;1115&lt;/rec-number&gt;&lt;foreign-keys&gt;&lt;key app="EN" db-id="022ta5sd00dssaevpr75rvxmw09pstsastrp"&gt;1115&lt;/key&gt;&lt;/foreign-keys&gt;&lt;ref-type name="Book Section"&gt;5&lt;/ref-type&gt;&lt;contributors&gt;&lt;authors&gt;&lt;author&gt;Merila, J.&lt;/author&gt;&lt;author&gt;Bjorkland, M.&lt;/author&gt;&lt;/authors&gt;&lt;secondary-authors&gt;&lt;author&gt;Pigliucci, M.&lt;/author&gt;&lt;author&gt;Preston, K.&lt;/author&gt;&lt;/secondary-authors&gt;&lt;/contributors&gt;&lt;titles&gt;&lt;title&gt;Phenotypic integration as a constraint and adaptation&lt;/title&gt;&lt;secondary-title&gt;Phenotypic integration: studying the ecology and evolution of complex phenotypes&lt;/secondary-title&gt;&lt;/titles&gt;&lt;pages&gt;107-129&lt;/pages&gt;&lt;dates&gt;&lt;year&gt;2004&lt;/year&gt;&lt;/dates&gt;&lt;pub-location&gt;Oxford&lt;/pub-location&gt;&lt;publisher&gt;Oxford University Press&lt;/publisher&gt;&lt;urls&gt;&lt;/urls&gt;&lt;/record&gt;&lt;/Cite&gt;&lt;/EndNote&gt;</w:instrText>
      </w:r>
      <w:r w:rsidR="001F7E2D">
        <w:fldChar w:fldCharType="separate"/>
      </w:r>
      <w:r w:rsidR="00E90790">
        <w:rPr>
          <w:noProof/>
        </w:rPr>
        <w:t>[</w:t>
      </w:r>
      <w:hyperlink w:anchor="_ENREF_58" w:tooltip="Merila, 2004 #1115" w:history="1">
        <w:r w:rsidR="00065DA2">
          <w:rPr>
            <w:noProof/>
          </w:rPr>
          <w:t>58</w:t>
        </w:r>
      </w:hyperlink>
      <w:r w:rsidR="00E90790">
        <w:rPr>
          <w:noProof/>
        </w:rPr>
        <w:t>]</w:t>
      </w:r>
      <w:r w:rsidR="001F7E2D">
        <w:fldChar w:fldCharType="end"/>
      </w:r>
      <w:r w:rsidR="00121F22" w:rsidRPr="0044751F">
        <w:t>.</w:t>
      </w:r>
      <w:r w:rsidR="00F866C3" w:rsidRPr="0044751F">
        <w:t xml:space="preserve"> </w:t>
      </w:r>
      <w:r w:rsidR="00121F22" w:rsidRPr="0044751F">
        <w:rPr>
          <w:b/>
          <w:bCs/>
        </w:rPr>
        <w:t>L</w:t>
      </w:r>
      <w:r w:rsidR="00121F22" w:rsidRPr="0044751F">
        <w:t xml:space="preserve"> and </w:t>
      </w:r>
      <w:r w:rsidR="00121F22" w:rsidRPr="0044751F">
        <w:rPr>
          <w:b/>
          <w:bCs/>
        </w:rPr>
        <w:t>G</w:t>
      </w:r>
      <w:r w:rsidR="00121F22" w:rsidRPr="0044751F">
        <w:t xml:space="preserve"> are more likely to be similar</w:t>
      </w:r>
      <w:r w:rsidR="00613B97" w:rsidRPr="0044751F">
        <w:t xml:space="preserve"> </w:t>
      </w:r>
      <w:r w:rsidR="002754C9" w:rsidRPr="0044751F">
        <w:t>if species have diverged solely by genetic drift</w:t>
      </w:r>
      <w:r w:rsidR="00091656">
        <w:t xml:space="preserve"> </w:t>
      </w:r>
      <w:r w:rsidR="00091656">
        <w:fldChar w:fldCharType="begin"/>
      </w:r>
      <w:r w:rsidR="00E90790">
        <w:instrText xml:space="preserve"> ADDIN EN.CITE &lt;EndNote&gt;&lt;Cite&gt;&lt;Author&gt;Zeng&lt;/Author&gt;&lt;Year&gt;1988&lt;/Year&gt;&lt;RecNum&gt;1117&lt;/RecNum&gt;&lt;DisplayText&gt;[57, 61]&lt;/DisplayText&gt;&lt;record&gt;&lt;rec-number&gt;1117&lt;/rec-number&gt;&lt;foreign-keys&gt;&lt;key app="EN" db-id="022ta5sd00dssaevpr75rvxmw09pstsastrp"&gt;1117&lt;/key&gt;&lt;/foreign-keys&gt;&lt;ref-type name="Journal Article"&gt;17&lt;/ref-type&gt;&lt;contributors&gt;&lt;authors&gt;&lt;author&gt;Zeng, Zhao-Bang&lt;/author&gt;&lt;/authors&gt;&lt;/contributors&gt;&lt;titles&gt;&lt;title&gt;Long-term correlated response, interpopulation covariation, and interspecific allometry&lt;/title&gt;&lt;secondary-title&gt;Evolution&lt;/secondary-title&gt;&lt;/titles&gt;&lt;periodical&gt;&lt;full-title&gt;Evolution&lt;/full-title&gt;&lt;/periodical&gt;&lt;pages&gt;363-374&lt;/pages&gt;&lt;volume&gt;42&lt;/volume&gt;&lt;number&gt;2&lt;/number&gt;&lt;dates&gt;&lt;year&gt;1988&lt;/year&gt;&lt;/dates&gt;&lt;publisher&gt;Society for the Study of Evolution&lt;/publisher&gt;&lt;isbn&gt;00143820&lt;/isbn&gt;&lt;urls&gt;&lt;related-urls&gt;&lt;url&gt;http://www.jstor.org/stable/2409239&lt;/url&gt;&lt;/related-urls&gt;&lt;/urls&gt;&lt;electronic-resource-num&gt;10.2307/2409239&lt;/electronic-resource-num&gt;&lt;/record&gt;&lt;/Cite&gt;&lt;Cite&gt;&lt;Author&gt;Lande&lt;/Author&gt;&lt;Year&gt;1979&lt;/Year&gt;&lt;RecNum&gt;1118&lt;/RecNum&gt;&lt;record&gt;&lt;rec-number&gt;1118&lt;/rec-number&gt;&lt;foreign-keys&gt;&lt;key app="EN" db-id="022ta5sd00dssaevpr75rvxmw09pstsastrp"&gt;1118&lt;/key&gt;&lt;/foreign-keys&gt;&lt;ref-type name="Journal Article"&gt;17&lt;/ref-type&gt;&lt;contributors&gt;&lt;authors&gt;&lt;author&gt;Lande, Russell&lt;/author&gt;&lt;/authors&gt;&lt;/contributors&gt;&lt;titles&gt;&lt;title&gt;Quantitative genetic analysis of multivariate evolution, applied to brain: body size allometry&lt;/title&gt;&lt;secondary-title&gt;Evolution&lt;/secondary-title&gt;&lt;/titles&gt;&lt;periodical&gt;&lt;full-title&gt;Evolution&lt;/full-title&gt;&lt;/periodical&gt;&lt;pages&gt;402-416&lt;/pages&gt;&lt;volume&gt;33&lt;/volume&gt;&lt;dates&gt;&lt;year&gt;1979&lt;/year&gt;&lt;/dates&gt;&lt;publisher&gt;JSTOR&lt;/publisher&gt;&lt;isbn&gt;0014-3820&lt;/isbn&gt;&lt;urls&gt;&lt;/urls&gt;&lt;/record&gt;&lt;/Cite&gt;&lt;/EndNote&gt;</w:instrText>
      </w:r>
      <w:r w:rsidR="00091656">
        <w:fldChar w:fldCharType="separate"/>
      </w:r>
      <w:r w:rsidR="00E90790">
        <w:rPr>
          <w:noProof/>
        </w:rPr>
        <w:t>[</w:t>
      </w:r>
      <w:hyperlink w:anchor="_ENREF_57" w:tooltip="Lande, 1979 #1118" w:history="1">
        <w:r w:rsidR="00065DA2">
          <w:rPr>
            <w:noProof/>
          </w:rPr>
          <w:t>57</w:t>
        </w:r>
      </w:hyperlink>
      <w:r w:rsidR="00E90790">
        <w:rPr>
          <w:noProof/>
        </w:rPr>
        <w:t xml:space="preserve">, </w:t>
      </w:r>
      <w:hyperlink w:anchor="_ENREF_61" w:tooltip="Zeng, 1988 #1117" w:history="1">
        <w:r w:rsidR="00065DA2">
          <w:rPr>
            <w:noProof/>
          </w:rPr>
          <w:t>61</w:t>
        </w:r>
      </w:hyperlink>
      <w:r w:rsidR="00E90790">
        <w:rPr>
          <w:noProof/>
        </w:rPr>
        <w:t>]</w:t>
      </w:r>
      <w:r w:rsidR="00091656">
        <w:fldChar w:fldCharType="end"/>
      </w:r>
      <w:r w:rsidR="00121F22">
        <w:t>.</w:t>
      </w:r>
      <w:r w:rsidR="00581F6E">
        <w:t xml:space="preserve"> If we assume that </w:t>
      </w:r>
      <w:r w:rsidR="00650C56">
        <w:t>interspecific trait covariance matrices (</w:t>
      </w:r>
      <w:r w:rsidR="00650C56">
        <w:rPr>
          <w:b/>
          <w:bCs/>
        </w:rPr>
        <w:t>Q</w:t>
      </w:r>
      <w:r w:rsidR="00650C56">
        <w:t xml:space="preserve">) and </w:t>
      </w:r>
      <w:r w:rsidR="00581F6E">
        <w:t>intraspecific phenotypic trait covariance matrices (</w:t>
      </w:r>
      <w:r w:rsidR="00581F6E" w:rsidRPr="00581F6E">
        <w:rPr>
          <w:b/>
          <w:bCs/>
        </w:rPr>
        <w:t>P</w:t>
      </w:r>
      <w:r w:rsidR="00581F6E">
        <w:t xml:space="preserve">) are determined mostly by genes and less by the environment, which is a common simplifying assumption in these studies </w:t>
      </w:r>
      <w:r w:rsidR="00FF2D69">
        <w:fldChar w:fldCharType="begin"/>
      </w:r>
      <w:r w:rsidR="00E90790">
        <w:instrText xml:space="preserve"> ADDIN EN.CITE &lt;EndNote&gt;&lt;Cite&gt;&lt;Author&gt;Merila&lt;/Author&gt;&lt;Year&gt;2004&lt;/Year&gt;&lt;RecNum&gt;1115&lt;/RecNum&gt;&lt;DisplayText&gt;[58]&lt;/DisplayText&gt;&lt;record&gt;&lt;rec-number&gt;1115&lt;/rec-number&gt;&lt;foreign-keys&gt;&lt;key app="EN" db-id="022ta5sd00dssaevpr75rvxmw09pstsastrp"&gt;1115&lt;/key&gt;&lt;/foreign-keys&gt;&lt;ref-type name="Book Section"&gt;5&lt;/ref-type&gt;&lt;contributors&gt;&lt;authors&gt;&lt;author&gt;Merila, J.&lt;/author&gt;&lt;author&gt;Bjorkland, M.&lt;/author&gt;&lt;/authors&gt;&lt;secondary-authors&gt;&lt;author&gt;Pigliucci, M.&lt;/author&gt;&lt;author&gt;Preston, K.&lt;/author&gt;&lt;/secondary-authors&gt;&lt;/contributors&gt;&lt;titles&gt;&lt;title&gt;Phenotypic integration as a constraint and adaptation&lt;/title&gt;&lt;secondary-title&gt;Phenotypic integration: studying the ecology and evolution of complex phenotypes&lt;/secondary-title&gt;&lt;/titles&gt;&lt;pages&gt;107-129&lt;/pages&gt;&lt;dates&gt;&lt;year&gt;2004&lt;/year&gt;&lt;/dates&gt;&lt;pub-location&gt;Oxford&lt;/pub-location&gt;&lt;publisher&gt;Oxford University Press&lt;/publisher&gt;&lt;urls&gt;&lt;/urls&gt;&lt;/record&gt;&lt;/Cite&gt;&lt;/EndNote&gt;</w:instrText>
      </w:r>
      <w:r w:rsidR="00FF2D69">
        <w:fldChar w:fldCharType="separate"/>
      </w:r>
      <w:r w:rsidR="00E90790">
        <w:rPr>
          <w:noProof/>
        </w:rPr>
        <w:t>[</w:t>
      </w:r>
      <w:hyperlink w:anchor="_ENREF_58" w:tooltip="Merila, 2004 #1115" w:history="1">
        <w:r w:rsidR="00065DA2">
          <w:rPr>
            <w:noProof/>
          </w:rPr>
          <w:t>58</w:t>
        </w:r>
      </w:hyperlink>
      <w:r w:rsidR="00E90790">
        <w:rPr>
          <w:noProof/>
        </w:rPr>
        <w:t>]</w:t>
      </w:r>
      <w:r w:rsidR="00FF2D69">
        <w:fldChar w:fldCharType="end"/>
      </w:r>
      <w:r w:rsidR="00581F6E">
        <w:t xml:space="preserve">, then the same conclusions can be made about </w:t>
      </w:r>
      <w:r w:rsidR="00650C56">
        <w:rPr>
          <w:b/>
          <w:bCs/>
        </w:rPr>
        <w:t xml:space="preserve">Q </w:t>
      </w:r>
      <w:r w:rsidR="00650C56" w:rsidRPr="00952F0C">
        <w:t>and</w:t>
      </w:r>
      <w:r w:rsidR="00650C56">
        <w:rPr>
          <w:b/>
          <w:bCs/>
        </w:rPr>
        <w:t xml:space="preserve"> P</w:t>
      </w:r>
      <w:r w:rsidR="00581F6E">
        <w:t>.</w:t>
      </w:r>
      <w:r w:rsidR="002754C9">
        <w:t xml:space="preserve"> Surprisingly f</w:t>
      </w:r>
      <w:r w:rsidR="00441034">
        <w:t xml:space="preserve">ew studies have actually compared the orientations of </w:t>
      </w:r>
      <w:r w:rsidR="00952F0C">
        <w:t xml:space="preserve">among- and </w:t>
      </w:r>
      <w:r w:rsidR="00441034">
        <w:t>within</w:t>
      </w:r>
      <w:r w:rsidR="00952F0C" w:rsidDel="00952F0C">
        <w:t xml:space="preserve"> </w:t>
      </w:r>
      <w:r w:rsidR="00581F6E">
        <w:t xml:space="preserve">-species </w:t>
      </w:r>
      <w:r w:rsidR="00581F6E" w:rsidRPr="0068269D">
        <w:t>trai</w:t>
      </w:r>
      <w:r w:rsidR="00581F6E">
        <w:t>t covariance matrices</w:t>
      </w:r>
      <w:r w:rsidR="00E23727">
        <w:t xml:space="preserve"> (Figure </w:t>
      </w:r>
      <w:r w:rsidR="00613B97">
        <w:t>2</w:t>
      </w:r>
      <w:r w:rsidR="00E23727">
        <w:t>b)</w:t>
      </w:r>
      <w:r w:rsidR="00C80F8E">
        <w:t xml:space="preserve"> or the </w:t>
      </w:r>
      <w:r w:rsidR="00C80F8E" w:rsidRPr="00C01DDE">
        <w:rPr>
          <w:b/>
          <w:bCs/>
        </w:rPr>
        <w:t>P</w:t>
      </w:r>
      <w:r w:rsidR="00C80F8E">
        <w:t xml:space="preserve"> </w:t>
      </w:r>
      <w:r w:rsidR="00E35B86">
        <w:t xml:space="preserve">matrices </w:t>
      </w:r>
      <w:r w:rsidR="00C80F8E">
        <w:t>of different populations</w:t>
      </w:r>
      <w:r w:rsidR="00C01DDE">
        <w:t xml:space="preserve"> </w:t>
      </w:r>
      <w:r w:rsidR="00FF2D69">
        <w:fldChar w:fldCharType="begin"/>
      </w:r>
      <w:r w:rsidR="00E90790">
        <w:instrText xml:space="preserve"> ADDIN EN.CITE &lt;EndNote&gt;&lt;Cite&gt;&lt;Author&gt;Merila&lt;/Author&gt;&lt;Year&gt;1999&lt;/Year&gt;&lt;RecNum&gt;1116&lt;/RecNum&gt;&lt;DisplayText&gt;[62]&lt;/DisplayText&gt;&lt;record&gt;&lt;rec-number&gt;1116&lt;/rec-number&gt;&lt;foreign-keys&gt;&lt;key app="EN" db-id="022ta5sd00dssaevpr75rvxmw09pstsastrp"&gt;1116&lt;/key&gt;&lt;/foreign-keys&gt;&lt;ref-type name="Journal Article"&gt;17&lt;/ref-type&gt;&lt;contributors&gt;&lt;authors&gt;&lt;author&gt;Merila, J.&lt;/author&gt;&lt;author&gt;Bjorkland, M.&lt;/author&gt;&lt;/authors&gt;&lt;/contributors&gt;&lt;titles&gt;&lt;title&gt;Population divergence and morphometric integration in the green-finch (Carduelis chloris) - evolution against the trajectory of least resistance?&lt;/title&gt;&lt;secondary-title&gt;Journal of Evolutionary Biology&lt;/secondary-title&gt;&lt;/titles&gt;&lt;periodical&gt;&lt;full-title&gt;Journal of Evolutionary Biology&lt;/full-title&gt;&lt;/periodical&gt;&lt;pages&gt;103-112&lt;/pages&gt;&lt;volume&gt;12&lt;/volume&gt;&lt;dates&gt;&lt;year&gt;1999&lt;/year&gt;&lt;/dates&gt;&lt;publisher&gt;Wiley Online Library&lt;/publisher&gt;&lt;urls&gt;&lt;/urls&gt;&lt;/record&gt;&lt;/Cite&gt;&lt;/EndNote&gt;</w:instrText>
      </w:r>
      <w:r w:rsidR="00FF2D69">
        <w:fldChar w:fldCharType="separate"/>
      </w:r>
      <w:r w:rsidR="00E90790">
        <w:rPr>
          <w:noProof/>
        </w:rPr>
        <w:t>[</w:t>
      </w:r>
      <w:hyperlink w:anchor="_ENREF_62" w:tooltip="Merila, 1999 #1116" w:history="1">
        <w:r w:rsidR="00065DA2">
          <w:rPr>
            <w:noProof/>
          </w:rPr>
          <w:t>62</w:t>
        </w:r>
      </w:hyperlink>
      <w:r w:rsidR="00E90790">
        <w:rPr>
          <w:noProof/>
        </w:rPr>
        <w:t>]</w:t>
      </w:r>
      <w:r w:rsidR="00FF2D69">
        <w:fldChar w:fldCharType="end"/>
      </w:r>
      <w:r w:rsidR="00067425">
        <w:t>.</w:t>
      </w:r>
      <w:r w:rsidR="001F7E2D">
        <w:t xml:space="preserve"> </w:t>
      </w:r>
      <w:r w:rsidR="00067425">
        <w:t>M</w:t>
      </w:r>
      <w:r w:rsidR="00441034">
        <w:t>ost of th</w:t>
      </w:r>
      <w:r w:rsidR="00067425">
        <w:t>ese</w:t>
      </w:r>
      <w:r w:rsidR="00441034">
        <w:t xml:space="preserve"> suggest that </w:t>
      </w:r>
      <w:r w:rsidR="00650C56">
        <w:rPr>
          <w:b/>
          <w:bCs/>
        </w:rPr>
        <w:t xml:space="preserve">Q </w:t>
      </w:r>
      <w:r w:rsidR="00650C56" w:rsidRPr="000359C7">
        <w:t>and</w:t>
      </w:r>
      <w:r w:rsidR="00650C56">
        <w:rPr>
          <w:b/>
          <w:bCs/>
        </w:rPr>
        <w:t xml:space="preserve"> P</w:t>
      </w:r>
      <w:r w:rsidR="00441034">
        <w:t xml:space="preserve"> c</w:t>
      </w:r>
      <w:r w:rsidR="002754C9">
        <w:t>ovariance matrices</w:t>
      </w:r>
      <w:r w:rsidR="00441034">
        <w:t xml:space="preserve"> are similar</w:t>
      </w:r>
      <w:r w:rsidR="001F7E2D">
        <w:t xml:space="preserve"> in shape</w:t>
      </w:r>
      <w:r w:rsidR="00441034">
        <w:t xml:space="preserve"> </w:t>
      </w:r>
      <w:r w:rsidR="00FF2D69">
        <w:fldChar w:fldCharType="begin"/>
      </w:r>
      <w:r w:rsidR="00E90790">
        <w:instrText xml:space="preserve"> ADDIN EN.CITE &lt;EndNote&gt;&lt;Cite&gt;&lt;Author&gt;Merila&lt;/Author&gt;&lt;Year&gt;2004&lt;/Year&gt;&lt;RecNum&gt;1115&lt;/RecNum&gt;&lt;DisplayText&gt;[58]&lt;/DisplayText&gt;&lt;record&gt;&lt;rec-number&gt;1115&lt;/rec-number&gt;&lt;foreign-keys&gt;&lt;key app="EN" db-id="022ta5sd00dssaevpr75rvxmw09pstsastrp"&gt;1115&lt;/key&gt;&lt;/foreign-keys&gt;&lt;ref-type name="Book Section"&gt;5&lt;/ref-type&gt;&lt;contributors&gt;&lt;authors&gt;&lt;author&gt;Merila, J.&lt;/author&gt;&lt;author&gt;Bjorkland, M.&lt;/author&gt;&lt;/authors&gt;&lt;secondary-authors&gt;&lt;author&gt;Pigliucci, M.&lt;/author&gt;&lt;author&gt;Preston, K.&lt;/author&gt;&lt;/secondary-authors&gt;&lt;/contributors&gt;&lt;titles&gt;&lt;title&gt;Phenotypic integration as a constraint and adaptation&lt;/title&gt;&lt;secondary-title&gt;Phenotypic integration: studying the ecology and evolution of complex phenotypes&lt;/secondary-title&gt;&lt;/titles&gt;&lt;pages&gt;107-129&lt;/pages&gt;&lt;dates&gt;&lt;year&gt;2004&lt;/year&gt;&lt;/dates&gt;&lt;pub-location&gt;Oxford&lt;/pub-location&gt;&lt;publisher&gt;Oxford University Press&lt;/publisher&gt;&lt;urls&gt;&lt;/urls&gt;&lt;/record&gt;&lt;/Cite&gt;&lt;/EndNote&gt;</w:instrText>
      </w:r>
      <w:r w:rsidR="00FF2D69">
        <w:fldChar w:fldCharType="separate"/>
      </w:r>
      <w:r w:rsidR="00E90790">
        <w:rPr>
          <w:noProof/>
        </w:rPr>
        <w:t>[</w:t>
      </w:r>
      <w:hyperlink w:anchor="_ENREF_58" w:tooltip="Merila, 2004 #1115" w:history="1">
        <w:r w:rsidR="00065DA2">
          <w:rPr>
            <w:noProof/>
          </w:rPr>
          <w:t>58</w:t>
        </w:r>
      </w:hyperlink>
      <w:r w:rsidR="00E90790">
        <w:rPr>
          <w:noProof/>
        </w:rPr>
        <w:t>]</w:t>
      </w:r>
      <w:r w:rsidR="00FF2D69">
        <w:fldChar w:fldCharType="end"/>
      </w:r>
      <w:r w:rsidR="00441034">
        <w:t>.</w:t>
      </w:r>
      <w:r w:rsidR="00091656">
        <w:t xml:space="preserve"> </w:t>
      </w:r>
      <w:r w:rsidR="009725D3">
        <w:t>M</w:t>
      </w:r>
      <w:r w:rsidR="00091656">
        <w:t>any of these studies focused on a narrow range of phenotypic traits</w:t>
      </w:r>
      <w:r w:rsidR="00EB5B6D">
        <w:t xml:space="preserve"> </w:t>
      </w:r>
      <w:r w:rsidR="00650C56">
        <w:t xml:space="preserve">among and </w:t>
      </w:r>
      <w:r w:rsidR="00EB5B6D">
        <w:t>within species (</w:t>
      </w:r>
      <w:r w:rsidR="00650C56">
        <w:rPr>
          <w:b/>
          <w:bCs/>
        </w:rPr>
        <w:t xml:space="preserve">Q </w:t>
      </w:r>
      <w:r w:rsidR="00650C56" w:rsidRPr="000359C7">
        <w:t>and</w:t>
      </w:r>
      <w:r w:rsidR="00650C56">
        <w:rPr>
          <w:b/>
          <w:bCs/>
        </w:rPr>
        <w:t xml:space="preserve"> P</w:t>
      </w:r>
      <w:r w:rsidR="00EB5B6D" w:rsidRPr="00EB5B6D">
        <w:t>, respectively</w:t>
      </w:r>
      <w:r w:rsidR="00EB5B6D">
        <w:t xml:space="preserve">) and were </w:t>
      </w:r>
      <w:r w:rsidR="00091656">
        <w:t xml:space="preserve">mostly size-related </w:t>
      </w:r>
      <w:r w:rsidR="009725D3">
        <w:t>traits</w:t>
      </w:r>
      <w:r w:rsidR="00613B97">
        <w:t xml:space="preserve"> </w:t>
      </w:r>
      <w:r w:rsidR="00C80F8E">
        <w:t>such as floral traits</w:t>
      </w:r>
      <w:r w:rsidR="00C01DDE">
        <w:t xml:space="preserve"> </w:t>
      </w:r>
      <w:r w:rsidR="00FF2D69">
        <w:fldChar w:fldCharType="begin"/>
      </w:r>
      <w:r w:rsidR="00E90790">
        <w:instrText xml:space="preserve"> ADDIN EN.CITE &lt;EndNote&gt;&lt;Cite&gt;&lt;Author&gt;Armbruster&lt;/Author&gt;&lt;Year&gt;1991&lt;/Year&gt;&lt;RecNum&gt;1110&lt;/RecNum&gt;&lt;DisplayText&gt;[63]&lt;/DisplayText&gt;&lt;record&gt;&lt;rec-number&gt;1110&lt;/rec-number&gt;&lt;foreign-keys&gt;&lt;key app="EN" db-id="022ta5sd00dssaevpr75rvxmw09pstsastrp"&gt;1110&lt;/key&gt;&lt;/foreign-keys&gt;&lt;ref-type name="Journal Article"&gt;17&lt;/ref-type&gt;&lt;contributors&gt;&lt;authors&gt;&lt;author&gt;Armbruster, W Scott&lt;/author&gt;&lt;/authors&gt;&lt;/contributors&gt;&lt;titles&gt;&lt;title&gt;Multilevel analysis of morphometric data from natural plant populations: insights into ontogenetic, genetic, and selective correlations in Dalechampia scandens&lt;/title&gt;&lt;secondary-title&gt;Evolution&lt;/secondary-title&gt;&lt;/titles&gt;&lt;periodical&gt;&lt;full-title&gt;Evolution&lt;/full-title&gt;&lt;/periodical&gt;&lt;pages&gt;1229-1244&lt;/pages&gt;&lt;dates&gt;&lt;year&gt;1991&lt;/year&gt;&lt;/dates&gt;&lt;publisher&gt;JSTOR&lt;/publisher&gt;&lt;isbn&gt;0014-3820&lt;/isbn&gt;&lt;urls&gt;&lt;/urls&gt;&lt;/record&gt;&lt;/Cite&gt;&lt;/EndNote&gt;</w:instrText>
      </w:r>
      <w:r w:rsidR="00FF2D69">
        <w:fldChar w:fldCharType="separate"/>
      </w:r>
      <w:r w:rsidR="00E90790">
        <w:rPr>
          <w:noProof/>
        </w:rPr>
        <w:t>[</w:t>
      </w:r>
      <w:hyperlink w:anchor="_ENREF_63" w:tooltip="Armbruster, 1991 #1110" w:history="1">
        <w:r w:rsidR="00065DA2">
          <w:rPr>
            <w:noProof/>
          </w:rPr>
          <w:t>63</w:t>
        </w:r>
      </w:hyperlink>
      <w:r w:rsidR="00E90790">
        <w:rPr>
          <w:noProof/>
        </w:rPr>
        <w:t>]</w:t>
      </w:r>
      <w:r w:rsidR="00FF2D69">
        <w:fldChar w:fldCharType="end"/>
      </w:r>
      <w:r w:rsidR="00C80F8E">
        <w:t>, beak dimensions</w:t>
      </w:r>
      <w:r w:rsidR="00C01DDE">
        <w:t xml:space="preserve"> </w:t>
      </w:r>
      <w:r w:rsidR="00FF2D69">
        <w:fldChar w:fldCharType="begin"/>
      </w:r>
      <w:r w:rsidR="00E90790">
        <w:instrText xml:space="preserve"> ADDIN EN.CITE &lt;EndNote&gt;&lt;Cite&gt;&lt;Author&gt;Merila&lt;/Author&gt;&lt;Year&gt;1999&lt;/Year&gt;&lt;RecNum&gt;1116&lt;/RecNum&gt;&lt;DisplayText&gt;[62]&lt;/DisplayText&gt;&lt;record&gt;&lt;rec-number&gt;1116&lt;/rec-number&gt;&lt;foreign-keys&gt;&lt;key app="EN" db-id="022ta5sd00dssaevpr75rvxmw09pstsastrp"&gt;1116&lt;/key&gt;&lt;/foreign-keys&gt;&lt;ref-type name="Journal Article"&gt;17&lt;/ref-type&gt;&lt;contributors&gt;&lt;authors&gt;&lt;author&gt;Merila, J.&lt;/author&gt;&lt;author&gt;Bjorkland, M.&lt;/author&gt;&lt;/authors&gt;&lt;/contributors&gt;&lt;titles&gt;&lt;title&gt;Population divergence and morphometric integration in the green-finch (Carduelis chloris) - evolution against the trajectory of least resistance?&lt;/title&gt;&lt;secondary-title&gt;Journal of Evolutionary Biology&lt;/secondary-title&gt;&lt;/titles&gt;&lt;periodical&gt;&lt;full-title&gt;Journal of Evolutionary Biology&lt;/full-title&gt;&lt;/periodical&gt;&lt;pages&gt;103-112&lt;/pages&gt;&lt;volume&gt;12&lt;/volume&gt;&lt;dates&gt;&lt;year&gt;1999&lt;/year&gt;&lt;/dates&gt;&lt;publisher&gt;Wiley Online Library&lt;/publisher&gt;&lt;urls&gt;&lt;/urls&gt;&lt;/record&gt;&lt;/Cite&gt;&lt;/EndNote&gt;</w:instrText>
      </w:r>
      <w:r w:rsidR="00FF2D69">
        <w:fldChar w:fldCharType="separate"/>
      </w:r>
      <w:r w:rsidR="00E90790">
        <w:rPr>
          <w:noProof/>
        </w:rPr>
        <w:t>[</w:t>
      </w:r>
      <w:hyperlink w:anchor="_ENREF_62" w:tooltip="Merila, 1999 #1116" w:history="1">
        <w:r w:rsidR="00065DA2">
          <w:rPr>
            <w:noProof/>
          </w:rPr>
          <w:t>62</w:t>
        </w:r>
      </w:hyperlink>
      <w:r w:rsidR="00E90790">
        <w:rPr>
          <w:noProof/>
        </w:rPr>
        <w:t>]</w:t>
      </w:r>
      <w:r w:rsidR="00FF2D69">
        <w:fldChar w:fldCharType="end"/>
      </w:r>
      <w:r w:rsidR="00C01DDE">
        <w:t>,</w:t>
      </w:r>
      <w:r w:rsidR="00C80F8E">
        <w:t xml:space="preserve"> or cranial traits</w:t>
      </w:r>
      <w:r w:rsidR="00C01DDE">
        <w:t xml:space="preserve"> </w:t>
      </w:r>
      <w:r w:rsidR="00FF2D69">
        <w:fldChar w:fldCharType="begin"/>
      </w:r>
      <w:r w:rsidR="00E90790">
        <w:instrText xml:space="preserve"> ADDIN EN.CITE &lt;EndNote&gt;&lt;Cite&gt;&lt;Author&gt;Cheverud&lt;/Author&gt;&lt;Year&gt;1982&lt;/Year&gt;&lt;RecNum&gt;1225&lt;/RecNum&gt;&lt;DisplayText&gt;[64]&lt;/DisplayText&gt;&lt;record&gt;&lt;rec-number&gt;1225&lt;/rec-number&gt;&lt;foreign-keys&gt;&lt;key app="EN" db-id="022ta5sd00dssaevpr75rvxmw09pstsastrp"&gt;1225&lt;/key&gt;&lt;/foreign-keys&gt;&lt;ref-type name="Journal Article"&gt;17&lt;/ref-type&gt;&lt;contributors&gt;&lt;authors&gt;&lt;author&gt;Cheverud, James M&lt;/author&gt;&lt;/authors&gt;&lt;/contributors&gt;&lt;titles&gt;&lt;title&gt;Phenotypic, genetic, and environmental morphological integration in the cranium&lt;/title&gt;&lt;secondary-title&gt;Evolution&lt;/secondary-title&gt;&lt;/titles&gt;&lt;periodical&gt;&lt;full-title&gt;Evolution&lt;/full-title&gt;&lt;/periodical&gt;&lt;pages&gt;499-516&lt;/pages&gt;&lt;dates&gt;&lt;year&gt;1982&lt;/year&gt;&lt;/dates&gt;&lt;publisher&gt;JSTOR&lt;/publisher&gt;&lt;isbn&gt;0014-3820&lt;/isbn&gt;&lt;urls&gt;&lt;/urls&gt;&lt;/record&gt;&lt;/Cite&gt;&lt;/EndNote&gt;</w:instrText>
      </w:r>
      <w:r w:rsidR="00FF2D69">
        <w:fldChar w:fldCharType="separate"/>
      </w:r>
      <w:r w:rsidR="00E90790">
        <w:rPr>
          <w:noProof/>
        </w:rPr>
        <w:t>[</w:t>
      </w:r>
      <w:hyperlink w:anchor="_ENREF_64" w:tooltip="Cheverud, 1982 #1225" w:history="1">
        <w:r w:rsidR="00065DA2">
          <w:rPr>
            <w:noProof/>
          </w:rPr>
          <w:t>64</w:t>
        </w:r>
      </w:hyperlink>
      <w:r w:rsidR="00E90790">
        <w:rPr>
          <w:noProof/>
        </w:rPr>
        <w:t>]</w:t>
      </w:r>
      <w:r w:rsidR="00FF2D69">
        <w:fldChar w:fldCharType="end"/>
      </w:r>
      <w:r w:rsidR="009725D3">
        <w:t xml:space="preserve">. </w:t>
      </w:r>
      <w:r w:rsidR="002546CC">
        <w:t>It is thus not surprising to find conserved allometr</w:t>
      </w:r>
      <w:r w:rsidR="004A546D">
        <w:t>y</w:t>
      </w:r>
      <w:r w:rsidR="002546CC">
        <w:t xml:space="preserve">, </w:t>
      </w:r>
      <w:r w:rsidR="004A546D">
        <w:t>since</w:t>
      </w:r>
      <w:r w:rsidR="002546CC">
        <w:t xml:space="preserve"> w</w:t>
      </w:r>
      <w:r w:rsidR="00091656">
        <w:t xml:space="preserve">e </w:t>
      </w:r>
      <w:r w:rsidR="009725D3">
        <w:t>might</w:t>
      </w:r>
      <w:r w:rsidR="00091656">
        <w:t xml:space="preserve"> expect</w:t>
      </w:r>
      <w:r w:rsidR="004A546D">
        <w:t>, for example,</w:t>
      </w:r>
      <w:r w:rsidR="00091656">
        <w:t xml:space="preserve"> </w:t>
      </w:r>
      <w:r w:rsidR="004A546D">
        <w:t xml:space="preserve">that </w:t>
      </w:r>
      <w:r w:rsidR="00091656">
        <w:t>flowers</w:t>
      </w:r>
      <w:r w:rsidR="004A546D">
        <w:t xml:space="preserve"> would </w:t>
      </w:r>
      <w:r w:rsidR="00091656">
        <w:t xml:space="preserve">maintain their </w:t>
      </w:r>
      <w:r w:rsidR="00091656">
        <w:lastRenderedPageBreak/>
        <w:t>proportionality to attract the right pollinators</w:t>
      </w:r>
      <w:r w:rsidR="00EB5B6D">
        <w:t xml:space="preserve">. Much less is </w:t>
      </w:r>
      <w:r w:rsidR="00091656">
        <w:t xml:space="preserve">known </w:t>
      </w:r>
      <w:r w:rsidR="00EB5B6D">
        <w:t xml:space="preserve">about </w:t>
      </w:r>
      <w:r w:rsidR="00091656">
        <w:t xml:space="preserve">how </w:t>
      </w:r>
      <w:r w:rsidR="00EB5B6D">
        <w:rPr>
          <w:b/>
          <w:bCs/>
        </w:rPr>
        <w:t>P</w:t>
      </w:r>
      <w:r w:rsidR="00091656">
        <w:t xml:space="preserve"> and </w:t>
      </w:r>
      <w:r w:rsidR="00EB5B6D">
        <w:rPr>
          <w:b/>
          <w:bCs/>
        </w:rPr>
        <w:t>Q</w:t>
      </w:r>
      <w:r w:rsidR="00091656">
        <w:t xml:space="preserve"> compare </w:t>
      </w:r>
      <w:r w:rsidR="00067425">
        <w:t>for</w:t>
      </w:r>
      <w:r w:rsidR="00091656">
        <w:t xml:space="preserve"> </w:t>
      </w:r>
      <w:r w:rsidR="009725D3">
        <w:t>non-</w:t>
      </w:r>
      <w:r w:rsidR="00067425">
        <w:t>allometric</w:t>
      </w:r>
      <w:r w:rsidR="009725D3">
        <w:t xml:space="preserve"> </w:t>
      </w:r>
      <w:r w:rsidR="00091656">
        <w:t>functional traits</w:t>
      </w:r>
      <w:r w:rsidR="00D16195">
        <w:t xml:space="preserve"> and</w:t>
      </w:r>
      <w:r w:rsidR="00067425">
        <w:t xml:space="preserve"> for</w:t>
      </w:r>
      <w:r w:rsidR="001F7E2D">
        <w:t xml:space="preserve"> </w:t>
      </w:r>
      <w:r w:rsidR="00D46844">
        <w:t>traits from different organs</w:t>
      </w:r>
      <w:r w:rsidR="00091656">
        <w:t>.</w:t>
      </w:r>
    </w:p>
    <w:p w:rsidR="002E1763" w:rsidRDefault="00867302" w:rsidP="00065DA2">
      <w:pPr>
        <w:spacing w:line="480" w:lineRule="auto"/>
        <w:ind w:firstLine="720"/>
      </w:pPr>
      <w:r>
        <w:t xml:space="preserve">Recent work </w:t>
      </w:r>
      <w:r w:rsidR="00144174">
        <w:t>has shown</w:t>
      </w:r>
      <w:r>
        <w:t xml:space="preserve"> that f</w:t>
      </w:r>
      <w:r w:rsidR="002754C9">
        <w:t xml:space="preserve">unctional </w:t>
      </w:r>
      <w:r w:rsidR="00027B0C">
        <w:t>trait correlation</w:t>
      </w:r>
      <w:r w:rsidR="00D16195">
        <w:t xml:space="preserve"> patterns</w:t>
      </w:r>
      <w:r w:rsidR="00A57420">
        <w:t xml:space="preserve"> across species </w:t>
      </w:r>
      <w:r w:rsidR="00D16195">
        <w:t xml:space="preserve">are not always found </w:t>
      </w:r>
      <w:r w:rsidR="00A57420">
        <w:t>within species</w:t>
      </w:r>
      <w:r w:rsidR="00027B0C">
        <w:t xml:space="preserve">. </w:t>
      </w:r>
      <w:r w:rsidR="00484ABD">
        <w:t>For example, t</w:t>
      </w:r>
      <w:r w:rsidR="002754C9">
        <w:t>he leaf economics spectrum</w:t>
      </w:r>
      <w:r w:rsidR="00066647">
        <w:t xml:space="preserve"> in plants</w:t>
      </w:r>
      <w:r w:rsidR="002754C9">
        <w:t xml:space="preserve"> represents a worldwide fundamental trade-off between rate of resource acquisition and leaf life span among species </w:t>
      </w:r>
      <w:r w:rsidR="00FF2D69">
        <w:fldChar w:fldCharType="begin"/>
      </w:r>
      <w:r w:rsidR="00E90790">
        <w:instrText xml:space="preserve"> ADDIN EN.CITE &lt;EndNote&gt;&lt;Cite&gt;&lt;Author&gt;Wright&lt;/Author&gt;&lt;Year&gt;2004&lt;/Year&gt;&lt;RecNum&gt;31&lt;/RecNum&gt;&lt;DisplayText&gt;[43]&lt;/DisplayText&gt;&lt;record&gt;&lt;rec-number&gt;31&lt;/rec-number&gt;&lt;foreign-keys&gt;&lt;key app="EN" db-id="022ta5sd00dssaevpr75rvxmw09pstsastrp"&gt;31&lt;/key&gt;&lt;/foreign-keys&gt;&lt;ref-type name="Journal Article"&gt;17&lt;/ref-type&gt;&lt;contributors&gt;&lt;authors&gt;&lt;author&gt;Wright, Ian J.&lt;/author&gt;&lt;author&gt;Reich, Peter B.&lt;/author&gt;&lt;author&gt;Westoby, Mark&lt;/author&gt;&lt;author&gt;Ackerly, David D.&lt;/author&gt;&lt;author&gt;Baruch, Zdravko&lt;/author&gt;&lt;author&gt;Bongers, Frans&lt;/author&gt;&lt;author&gt;Cavender-Bares, Jeannine&lt;/author&gt;&lt;author&gt;Chapin, Terry&lt;/author&gt;&lt;author&gt;Cornelissen, Johannes H. C.&lt;/author&gt;&lt;author&gt;Diemer, Matthias&lt;/author&gt;&lt;author&gt;Flexas, Jaume&lt;/author&gt;&lt;author&gt;Garnier, Eric&lt;/author&gt;&lt;author&gt;Groom, Philip K.&lt;/author&gt;&lt;author&gt;Gulias, Javier&lt;/author&gt;&lt;author&gt;Hikosaka, Kouki&lt;/author&gt;&lt;author&gt;Lamont, Byron B.&lt;/author&gt;&lt;author&gt;Lee, Tali&lt;/author&gt;&lt;author&gt;Lee, William&lt;/author&gt;&lt;author&gt;Lusk, Christopher&lt;/author&gt;&lt;author&gt;Midgley, Jeremy J.&lt;/author&gt;&lt;author&gt;Navas, Marie-Laure&lt;/author&gt;&lt;author&gt;Niinemets, Ulo&lt;/author&gt;&lt;author&gt;Oleksyn, Jacek&lt;/author&gt;&lt;author&gt;Osada, Noriyuki&lt;/author&gt;&lt;author&gt;Poorter, Hendrik&lt;/author&gt;&lt;author&gt;Poot, Pieter&lt;/author&gt;&lt;author&gt;Prior, Lynda&lt;/author&gt;&lt;author&gt;Pyankov, Vladimir I.&lt;/author&gt;&lt;author&gt;Roumet, Catherine&lt;/author&gt;&lt;author&gt;Thomas, Sean C.&lt;/author&gt;&lt;author&gt;Tjoelker, Mark G.&lt;/author&gt;&lt;author&gt;Veneklaas, Erik J.&lt;/author&gt;&lt;author&gt;Villar, Rafael&lt;/author&gt;&lt;/authors&gt;&lt;/contributors&gt;&lt;titles&gt;&lt;title&gt;The worldwide leaf economics spectrum&lt;/title&gt;&lt;secondary-title&gt;Nature&lt;/secondary-title&gt;&lt;/titles&gt;&lt;periodical&gt;&lt;full-title&gt;Nature&lt;/full-title&gt;&lt;/periodical&gt;&lt;pages&gt;821-827&lt;/pages&gt;&lt;volume&gt;428&lt;/volume&gt;&lt;number&gt;6985&lt;/number&gt;&lt;dates&gt;&lt;year&gt;2004&lt;/year&gt;&lt;/dates&gt;&lt;isbn&gt;0028-0836&lt;/isbn&gt;&lt;work-type&gt;10.1038/nature02403&lt;/work-type&gt;&lt;urls&gt;&lt;related-urls&gt;&lt;url&gt;http://dx.doi.org/10.1038/nature02403&lt;/url&gt;&lt;/related-urls&gt;&lt;/urls&gt;&lt;/record&gt;&lt;/Cite&gt;&lt;/EndNote&gt;</w:instrText>
      </w:r>
      <w:r w:rsidR="00FF2D69">
        <w:fldChar w:fldCharType="separate"/>
      </w:r>
      <w:r w:rsidR="00E90790">
        <w:rPr>
          <w:noProof/>
        </w:rPr>
        <w:t>[</w:t>
      </w:r>
      <w:hyperlink w:anchor="_ENREF_43" w:tooltip="Wright, 2004 #31" w:history="1">
        <w:r w:rsidR="00065DA2">
          <w:rPr>
            <w:noProof/>
          </w:rPr>
          <w:t>43</w:t>
        </w:r>
      </w:hyperlink>
      <w:r w:rsidR="00E90790">
        <w:rPr>
          <w:noProof/>
        </w:rPr>
        <w:t>]</w:t>
      </w:r>
      <w:r w:rsidR="00FF2D69">
        <w:fldChar w:fldCharType="end"/>
      </w:r>
      <w:r w:rsidR="002754C9">
        <w:t>.</w:t>
      </w:r>
      <w:r w:rsidR="00484ABD">
        <w:t xml:space="preserve"> </w:t>
      </w:r>
      <w:r w:rsidR="002754C9">
        <w:t xml:space="preserve">Species with rapid carbon assimilation rates at the leaf level tend to also have faster relative growth rates at the whole-organism level </w:t>
      </w:r>
      <w:r w:rsidR="00FF2D69">
        <w:fldChar w:fldCharType="begin"/>
      </w:r>
      <w:r w:rsidR="00E90790">
        <w:instrText xml:space="preserve"> ADDIN EN.CITE &lt;EndNote&gt;&lt;Cite&gt;&lt;Author&gt;Lambers&lt;/Author&gt;&lt;Year&gt;1992&lt;/Year&gt;&lt;RecNum&gt;120&lt;/RecNum&gt;&lt;DisplayText&gt;[65]&lt;/DisplayText&gt;&lt;record&gt;&lt;rec-number&gt;120&lt;/rec-number&gt;&lt;foreign-keys&gt;&lt;key app="EN" db-id="022ta5sd00dssaevpr75rvxmw09pstsastrp"&gt;120&lt;/key&gt;&lt;/foreign-keys&gt;&lt;ref-type name="Journal Article"&gt;17&lt;/ref-type&gt;&lt;contributors&gt;&lt;authors&gt;&lt;author&gt;Lambers, H.&lt;/author&gt;&lt;author&gt;Poorter, H.&lt;/author&gt;&lt;/authors&gt;&lt;/contributors&gt;&lt;auth-address&gt;LAMBERS, H (reprint author), DEPT PLANT ECOL &amp;amp; EVOLUT BIOL,POB 80084,3508 TB UTRECHT,NETHERLANDS&lt;/auth-address&gt;&lt;titles&gt;&lt;title&gt;Inherent variation in growth-rate between higher-plants - a search for physiological causes and ecological consequences&lt;/title&gt;&lt;secondary-title&gt;Advances in Ecological Research&lt;/secondary-title&gt;&lt;alt-title&gt;Adv. Ecol. Res.&lt;/alt-title&gt;&lt;/titles&gt;&lt;periodical&gt;&lt;full-title&gt;Advances in Ecological Research&lt;/full-title&gt;&lt;abbr-1&gt;Adv. Ecol. Res.&lt;/abbr-1&gt;&lt;/periodical&gt;&lt;alt-periodical&gt;&lt;full-title&gt;Advances in Ecological Research&lt;/full-title&gt;&lt;abbr-1&gt;Adv. Ecol. Res.&lt;/abbr-1&gt;&lt;/alt-periodical&gt;&lt;pages&gt;187-261&lt;/pages&gt;&lt;volume&gt;23&lt;/volume&gt;&lt;keywords&gt;&lt;keyword&gt;nitrogen-use efficiency&lt;/keyword&gt;&lt;keyword&gt;carbon isotope discrimination&lt;/keyword&gt;&lt;keyword&gt;lupinus-albus l&lt;/keyword&gt;&lt;keyword&gt;soil root interface&lt;/keyword&gt;&lt;keyword&gt;major ssp-major&lt;/keyword&gt;&lt;keyword&gt;endogenous gibberellin content&lt;/keyword&gt;&lt;keyword&gt;gas-exchange characteristics&lt;/keyword&gt;&lt;keyword&gt;wet heathland ecosystems&lt;/keyword&gt;&lt;keyword&gt;dactylis-glomerata l&lt;/keyword&gt;&lt;keyword&gt;water-use efficiency&lt;/keyword&gt;&lt;/keywords&gt;&lt;dates&gt;&lt;year&gt;1992&lt;/year&gt;&lt;/dates&gt;&lt;isbn&gt;0065-2504&lt;/isbn&gt;&lt;accession-num&gt;WOS:A1992MD53300004&lt;/accession-num&gt;&lt;work-type&gt;Review&lt;/work-type&gt;&lt;urls&gt;&lt;related-urls&gt;&lt;url&gt;&amp;lt;Go to ISI&amp;gt;://WOS:A1992MD53300004&lt;/url&gt;&lt;/related-urls&gt;&lt;/urls&gt;&lt;electronic-resource-num&gt;10.1016/s0065-2504(08)60148-8&lt;/electronic-resource-num&gt;&lt;language&gt;English&lt;/language&gt;&lt;/record&gt;&lt;/Cite&gt;&lt;/EndNote&gt;</w:instrText>
      </w:r>
      <w:r w:rsidR="00FF2D69">
        <w:fldChar w:fldCharType="separate"/>
      </w:r>
      <w:r w:rsidR="00E90790">
        <w:rPr>
          <w:noProof/>
        </w:rPr>
        <w:t>[</w:t>
      </w:r>
      <w:hyperlink w:anchor="_ENREF_65" w:tooltip="Lambers, 1992 #120" w:history="1">
        <w:r w:rsidR="00065DA2">
          <w:rPr>
            <w:noProof/>
          </w:rPr>
          <w:t>65</w:t>
        </w:r>
      </w:hyperlink>
      <w:r w:rsidR="00E90790">
        <w:rPr>
          <w:noProof/>
        </w:rPr>
        <w:t>]</w:t>
      </w:r>
      <w:r w:rsidR="00FF2D69">
        <w:fldChar w:fldCharType="end"/>
      </w:r>
      <w:r w:rsidR="002754C9">
        <w:t>. However, u</w:t>
      </w:r>
      <w:r w:rsidR="00027B0C">
        <w:t xml:space="preserve">sing a common garden experiment, it was shown that genotypes of </w:t>
      </w:r>
      <w:r>
        <w:t>cottonwood (</w:t>
      </w:r>
      <w:r w:rsidRPr="00867302">
        <w:rPr>
          <w:i/>
          <w:iCs/>
        </w:rPr>
        <w:t>Populus tremuloides</w:t>
      </w:r>
      <w:r>
        <w:t>)</w:t>
      </w:r>
      <w:r w:rsidR="00027B0C">
        <w:t xml:space="preserve"> with </w:t>
      </w:r>
      <w:r w:rsidR="00EB65A2">
        <w:t xml:space="preserve">more </w:t>
      </w:r>
      <w:r w:rsidR="00027B0C">
        <w:t xml:space="preserve">conservative leaf traits (i.e. longer </w:t>
      </w:r>
      <w:r w:rsidR="000C6051">
        <w:t xml:space="preserve">leaf </w:t>
      </w:r>
      <w:r w:rsidR="00027B0C">
        <w:t>life spans and slower gas exchange</w:t>
      </w:r>
      <w:r w:rsidR="000C6051">
        <w:t xml:space="preserve"> rates</w:t>
      </w:r>
      <w:r w:rsidR="00027B0C">
        <w:t>)</w:t>
      </w:r>
      <w:r w:rsidR="00EB65A2">
        <w:t xml:space="preserve"> than other genotypes</w:t>
      </w:r>
      <w:r w:rsidR="00027B0C">
        <w:t xml:space="preserve"> have faster </w:t>
      </w:r>
      <w:r w:rsidR="00EB65A2">
        <w:t xml:space="preserve">whole-plant </w:t>
      </w:r>
      <w:r w:rsidR="00027B0C">
        <w:t>relative growth rates</w:t>
      </w:r>
      <w:r w:rsidR="00EB65A2">
        <w:t>,</w:t>
      </w:r>
      <w:r w:rsidR="00441034">
        <w:t xml:space="preserve"> </w:t>
      </w:r>
      <w:r w:rsidR="00207BC8">
        <w:t>driven by larger leaf area-to-sapwood area ratios</w:t>
      </w:r>
      <w:r w:rsidR="004A546D">
        <w:t xml:space="preserve"> </w:t>
      </w:r>
      <w:r w:rsidR="00FF2D69">
        <w:fldChar w:fldCharType="begin"/>
      </w:r>
      <w:r w:rsidR="00E90790">
        <w:instrText xml:space="preserve"> ADDIN EN.CITE &lt;EndNote&gt;&lt;Cite&gt;&lt;Author&gt;Grady&lt;/Author&gt;&lt;Year&gt;2013&lt;/Year&gt;&lt;RecNum&gt;720&lt;/RecNum&gt;&lt;DisplayText&gt;[66]&lt;/DisplayText&gt;&lt;record&gt;&lt;rec-number&gt;720&lt;/rec-number&gt;&lt;foreign-keys&gt;&lt;key app="EN" db-id="022ta5sd00dssaevpr75rvxmw09pstsastrp"&gt;720&lt;/key&gt;&lt;/foreign-keys&gt;&lt;ref-type name="Journal Article"&gt;17&lt;/ref-type&gt;&lt;contributors&gt;&lt;authors&gt;&lt;author&gt;Grady, Kevin C&lt;/author&gt;&lt;author&gt;Laughlin, Daniel C&lt;/author&gt;&lt;author&gt;Ferrier, Sharon M&lt;/author&gt;&lt;author&gt;Kolb, Thomas E&lt;/author&gt;&lt;author&gt;Hart, Stephen C&lt;/author&gt;&lt;author&gt;Allan, Gerard J&lt;/author&gt;&lt;author&gt;Whitham, Thomas G&lt;/author&gt;&lt;/authors&gt;&lt;/contributors&gt;&lt;titles&gt;&lt;title&gt;Conservative leaf economic traits correlate with fast growth of genotypes of a foundation riparian species near the thermal maximum extent of its geographic range&lt;/title&gt;&lt;secondary-title&gt;Functional Ecology&lt;/secondary-title&gt;&lt;/titles&gt;&lt;periodical&gt;&lt;full-title&gt;Functional Ecology&lt;/full-title&gt;&lt;/periodical&gt;&lt;dates&gt;&lt;year&gt;2013&lt;/year&gt;&lt;/dates&gt;&lt;publisher&gt;Wiley Online Library&lt;/publisher&gt;&lt;isbn&gt;1365-2435&lt;/isbn&gt;&lt;urls&gt;&lt;/urls&gt;&lt;/record&gt;&lt;/Cite&gt;&lt;/EndNote&gt;</w:instrText>
      </w:r>
      <w:r w:rsidR="00FF2D69">
        <w:fldChar w:fldCharType="separate"/>
      </w:r>
      <w:r w:rsidR="00E90790">
        <w:rPr>
          <w:noProof/>
        </w:rPr>
        <w:t>[</w:t>
      </w:r>
      <w:hyperlink w:anchor="_ENREF_66" w:tooltip="Grady, 2013 #720" w:history="1">
        <w:r w:rsidR="00065DA2">
          <w:rPr>
            <w:noProof/>
          </w:rPr>
          <w:t>66</w:t>
        </w:r>
      </w:hyperlink>
      <w:r w:rsidR="00E90790">
        <w:rPr>
          <w:noProof/>
        </w:rPr>
        <w:t>]</w:t>
      </w:r>
      <w:r w:rsidR="00FF2D69">
        <w:fldChar w:fldCharType="end"/>
      </w:r>
      <w:r w:rsidR="00207BC8">
        <w:t xml:space="preserve">. </w:t>
      </w:r>
      <w:r w:rsidR="00441034">
        <w:t xml:space="preserve">This within-species </w:t>
      </w:r>
      <w:r w:rsidR="00207BC8">
        <w:t>relationship between leaf economics traits and relative growth rates</w:t>
      </w:r>
      <w:r w:rsidR="00441034">
        <w:t xml:space="preserve"> </w:t>
      </w:r>
      <w:r w:rsidR="007D7D5E">
        <w:t>is opposite to</w:t>
      </w:r>
      <w:r w:rsidR="00441034">
        <w:t xml:space="preserve"> the pattern expected from the among-species pattern</w:t>
      </w:r>
      <w:r w:rsidR="00207BC8">
        <w:t xml:space="preserve"> </w:t>
      </w:r>
      <w:r w:rsidR="00FF2D69">
        <w:fldChar w:fldCharType="begin"/>
      </w:r>
      <w:r w:rsidR="00E90790">
        <w:instrText xml:space="preserve"> ADDIN EN.CITE &lt;EndNote&gt;&lt;Cite&gt;&lt;Author&gt;Lambers&lt;/Author&gt;&lt;Year&gt;1992&lt;/Year&gt;&lt;RecNum&gt;120&lt;/RecNum&gt;&lt;DisplayText&gt;[65]&lt;/DisplayText&gt;&lt;record&gt;&lt;rec-number&gt;120&lt;/rec-number&gt;&lt;foreign-keys&gt;&lt;key app="EN" db-id="022ta5sd00dssaevpr75rvxmw09pstsastrp"&gt;120&lt;/key&gt;&lt;/foreign-keys&gt;&lt;ref-type name="Journal Article"&gt;17&lt;/ref-type&gt;&lt;contributors&gt;&lt;authors&gt;&lt;author&gt;Lambers, H.&lt;/author&gt;&lt;author&gt;Poorter, H.&lt;/author&gt;&lt;/authors&gt;&lt;/contributors&gt;&lt;auth-address&gt;LAMBERS, H (reprint author), DEPT PLANT ECOL &amp;amp; EVOLUT BIOL,POB 80084,3508 TB UTRECHT,NETHERLANDS&lt;/auth-address&gt;&lt;titles&gt;&lt;title&gt;Inherent variation in growth-rate between higher-plants - a search for physiological causes and ecological consequences&lt;/title&gt;&lt;secondary-title&gt;Advances in Ecological Research&lt;/secondary-title&gt;&lt;alt-title&gt;Adv. Ecol. Res.&lt;/alt-title&gt;&lt;/titles&gt;&lt;periodical&gt;&lt;full-title&gt;Advances in Ecological Research&lt;/full-title&gt;&lt;abbr-1&gt;Adv. Ecol. Res.&lt;/abbr-1&gt;&lt;/periodical&gt;&lt;alt-periodical&gt;&lt;full-title&gt;Advances in Ecological Research&lt;/full-title&gt;&lt;abbr-1&gt;Adv. Ecol. Res.&lt;/abbr-1&gt;&lt;/alt-periodical&gt;&lt;pages&gt;187-261&lt;/pages&gt;&lt;volume&gt;23&lt;/volume&gt;&lt;keywords&gt;&lt;keyword&gt;nitrogen-use efficiency&lt;/keyword&gt;&lt;keyword&gt;carbon isotope discrimination&lt;/keyword&gt;&lt;keyword&gt;lupinus-albus l&lt;/keyword&gt;&lt;keyword&gt;soil root interface&lt;/keyword&gt;&lt;keyword&gt;major ssp-major&lt;/keyword&gt;&lt;keyword&gt;endogenous gibberellin content&lt;/keyword&gt;&lt;keyword&gt;gas-exchange characteristics&lt;/keyword&gt;&lt;keyword&gt;wet heathland ecosystems&lt;/keyword&gt;&lt;keyword&gt;dactylis-glomerata l&lt;/keyword&gt;&lt;keyword&gt;water-use efficiency&lt;/keyword&gt;&lt;/keywords&gt;&lt;dates&gt;&lt;year&gt;1992&lt;/year&gt;&lt;/dates&gt;&lt;isbn&gt;0065-2504&lt;/isbn&gt;&lt;accession-num&gt;WOS:A1992MD53300004&lt;/accession-num&gt;&lt;work-type&gt;Review&lt;/work-type&gt;&lt;urls&gt;&lt;related-urls&gt;&lt;url&gt;&amp;lt;Go to ISI&amp;gt;://WOS:A1992MD53300004&lt;/url&gt;&lt;/related-urls&gt;&lt;/urls&gt;&lt;electronic-resource-num&gt;10.1016/s0065-2504(08)60148-8&lt;/electronic-resource-num&gt;&lt;language&gt;English&lt;/language&gt;&lt;/record&gt;&lt;/Cite&gt;&lt;/EndNote&gt;</w:instrText>
      </w:r>
      <w:r w:rsidR="00FF2D69">
        <w:fldChar w:fldCharType="separate"/>
      </w:r>
      <w:r w:rsidR="00E90790">
        <w:rPr>
          <w:noProof/>
        </w:rPr>
        <w:t>[</w:t>
      </w:r>
      <w:hyperlink w:anchor="_ENREF_65" w:tooltip="Lambers, 1992 #120" w:history="1">
        <w:r w:rsidR="00065DA2">
          <w:rPr>
            <w:noProof/>
          </w:rPr>
          <w:t>65</w:t>
        </w:r>
      </w:hyperlink>
      <w:r w:rsidR="00E90790">
        <w:rPr>
          <w:noProof/>
        </w:rPr>
        <w:t>]</w:t>
      </w:r>
      <w:r w:rsidR="00FF2D69">
        <w:fldChar w:fldCharType="end"/>
      </w:r>
      <w:r w:rsidR="00D16195">
        <w:t>. This</w:t>
      </w:r>
      <w:r w:rsidR="000A5916">
        <w:t xml:space="preserve"> indicat</w:t>
      </w:r>
      <w:r w:rsidR="00D16195">
        <w:t>es</w:t>
      </w:r>
      <w:r w:rsidR="000A5916">
        <w:t xml:space="preserve"> that we cannot always assume</w:t>
      </w:r>
      <w:r w:rsidR="000C6051">
        <w:t xml:space="preserve"> that</w:t>
      </w:r>
      <w:r w:rsidR="000A5916">
        <w:t xml:space="preserve"> </w:t>
      </w:r>
      <w:r>
        <w:rPr>
          <w:b/>
          <w:bCs/>
        </w:rPr>
        <w:t>P</w:t>
      </w:r>
      <w:r w:rsidR="000A5916">
        <w:t xml:space="preserve"> and </w:t>
      </w:r>
      <w:r>
        <w:rPr>
          <w:b/>
          <w:bCs/>
        </w:rPr>
        <w:t>Q</w:t>
      </w:r>
      <w:r w:rsidR="000A5916">
        <w:t xml:space="preserve"> covariance matrices </w:t>
      </w:r>
      <w:r w:rsidR="000C6051">
        <w:t>are</w:t>
      </w:r>
      <w:r w:rsidR="000A5916">
        <w:t xml:space="preserve"> positively correlated</w:t>
      </w:r>
      <w:r w:rsidR="007A33B9">
        <w:t xml:space="preserve"> (Figure </w:t>
      </w:r>
      <w:r w:rsidR="00613B97">
        <w:t>2</w:t>
      </w:r>
      <w:r w:rsidR="00E23727">
        <w:t>b</w:t>
      </w:r>
      <w:r w:rsidR="007A33B9">
        <w:t>)</w:t>
      </w:r>
      <w:r w:rsidR="005D69AE">
        <w:t xml:space="preserve">, as a third </w:t>
      </w:r>
      <w:r w:rsidR="00D16195">
        <w:t xml:space="preserve">trait </w:t>
      </w:r>
      <w:r w:rsidR="005D69AE">
        <w:t>var</w:t>
      </w:r>
      <w:r w:rsidR="00D16195">
        <w:t>ying within species</w:t>
      </w:r>
      <w:r w:rsidR="005D69AE">
        <w:t xml:space="preserve">, </w:t>
      </w:r>
      <w:r w:rsidR="004A546D">
        <w:t xml:space="preserve">such as </w:t>
      </w:r>
      <w:r w:rsidR="00EB65A2">
        <w:t>leaf area-to-sapwood area ratio</w:t>
      </w:r>
      <w:r w:rsidR="004A546D">
        <w:t xml:space="preserve">, </w:t>
      </w:r>
      <w:r w:rsidR="009F2B00">
        <w:t xml:space="preserve">can </w:t>
      </w:r>
      <w:r w:rsidR="004A546D">
        <w:t>alter</w:t>
      </w:r>
      <w:r w:rsidR="005D69AE">
        <w:t xml:space="preserve"> the relationship</w:t>
      </w:r>
      <w:r w:rsidR="00D16195">
        <w:t xml:space="preserve"> observed among species</w:t>
      </w:r>
      <w:r w:rsidR="00441034">
        <w:t>.</w:t>
      </w:r>
    </w:p>
    <w:p w:rsidR="007F3C5E" w:rsidRDefault="007870FB" w:rsidP="00065DA2">
      <w:pPr>
        <w:spacing w:line="480" w:lineRule="auto"/>
        <w:ind w:firstLine="720"/>
      </w:pPr>
      <w:r>
        <w:t>E</w:t>
      </w:r>
      <w:r w:rsidR="0007215E">
        <w:t>mpi</w:t>
      </w:r>
      <w:r w:rsidR="00EB65A2">
        <w:t>r</w:t>
      </w:r>
      <w:r w:rsidR="00BB1AAC">
        <w:t>i</w:t>
      </w:r>
      <w:r w:rsidR="0007215E">
        <w:t>cal studies suggest that i</w:t>
      </w:r>
      <w:r w:rsidR="00867302">
        <w:t xml:space="preserve">ntraspecific </w:t>
      </w:r>
      <w:r w:rsidR="00E33052">
        <w:t xml:space="preserve">patterns in </w:t>
      </w:r>
      <w:r w:rsidR="00867302">
        <w:t xml:space="preserve">trait covariation </w:t>
      </w:r>
      <w:r w:rsidR="002E1763">
        <w:t>can also</w:t>
      </w:r>
      <w:r w:rsidR="00867302">
        <w:t xml:space="preserve"> differ </w:t>
      </w:r>
      <w:r w:rsidR="00070D75">
        <w:t xml:space="preserve">among species and </w:t>
      </w:r>
      <w:r w:rsidR="00867302">
        <w:t xml:space="preserve">from the global </w:t>
      </w:r>
      <w:r w:rsidR="002E1763">
        <w:t xml:space="preserve">interspecific </w:t>
      </w:r>
      <w:r w:rsidR="00867302">
        <w:t>trends</w:t>
      </w:r>
      <w:r w:rsidR="0007215E">
        <w:t>, as different mechanisms act at these vastly different scales</w:t>
      </w:r>
      <w:r w:rsidR="00E33052">
        <w:t xml:space="preserve">. </w:t>
      </w:r>
      <w:r w:rsidR="00C50CA8">
        <w:t>For example, m</w:t>
      </w:r>
      <w:r w:rsidR="00E33052">
        <w:t xml:space="preserve">ass-based </w:t>
      </w:r>
      <w:r w:rsidR="002E1763">
        <w:t xml:space="preserve">leaf </w:t>
      </w:r>
      <w:r w:rsidR="00E33052">
        <w:t xml:space="preserve">nitrogen concentration was not correlated with leaf mass per area within </w:t>
      </w:r>
      <w:r w:rsidR="002E1763">
        <w:t xml:space="preserve">either </w:t>
      </w:r>
      <w:r w:rsidR="002E1763" w:rsidRPr="002E1763">
        <w:rPr>
          <w:i/>
          <w:iCs/>
        </w:rPr>
        <w:t>Quercus ilex</w:t>
      </w:r>
      <w:r w:rsidR="00E33052">
        <w:t xml:space="preserve"> </w:t>
      </w:r>
      <w:r w:rsidR="00FF2D69">
        <w:fldChar w:fldCharType="begin"/>
      </w:r>
      <w:r w:rsidR="00E90790">
        <w:instrText xml:space="preserve"> ADDIN EN.CITE &lt;EndNote&gt;&lt;Cite&gt;&lt;Author&gt;Niinemets&lt;/Author&gt;&lt;Year&gt;2014&lt;/Year&gt;&lt;RecNum&gt;1123&lt;/RecNum&gt;&lt;DisplayText&gt;[48]&lt;/DisplayText&gt;&lt;record&gt;&lt;rec-number&gt;1123&lt;/rec-number&gt;&lt;foreign-keys&gt;&lt;key app="EN" db-id="022ta5sd00dssaevpr75rvxmw09pstsastrp"&gt;1123&lt;/key&gt;&lt;/foreign-keys&gt;&lt;ref-type name="Journal Article"&gt;17&lt;/ref-type&gt;&lt;contributors&gt;&lt;authors&gt;&lt;author&gt;Niinemets, Ülo&lt;/author&gt;&lt;/authors&gt;&lt;/contributors&gt;&lt;titles&gt;&lt;title&gt;&lt;style face="normal" font="default" size="100%"&gt;Is there a species spectrum within the world-wide leaf economics spectrum? Major variations in leaf functional traits in the Mediterranean sclerophyll &lt;/style&gt;&lt;style face="italic" font="default" size="100%"&gt;Quercus ilex&lt;/style&gt;&lt;/title&gt;&lt;secondary-title&gt;New Phytologist&lt;/secondary-title&gt;&lt;/titles&gt;&lt;periodical&gt;&lt;full-title&gt;New Phytologist&lt;/full-title&gt;&lt;/periodical&gt;&lt;pages&gt;In press&lt;/pages&gt;&lt;keywords&gt;&lt;keyword&gt;bioclimatic niche&lt;/keyword&gt;&lt;keyword&gt;climatic drivers&lt;/keyword&gt;&lt;keyword&gt;dry mass per unit area&lt;/keyword&gt;&lt;keyword&gt;leaf economics spectrum&lt;/keyword&gt;&lt;keyword&gt;leaf physiognomy&lt;/keyword&gt;&lt;keyword&gt;nitrogen&lt;/keyword&gt;&lt;keyword&gt;photosynthesis&lt;/keyword&gt;&lt;keyword&gt;trait relationships&lt;/keyword&gt;&lt;/keywords&gt;&lt;dates&gt;&lt;year&gt;2014&lt;/year&gt;&lt;/dates&gt;&lt;isbn&gt;1469-8137&lt;/isbn&gt;&lt;urls&gt;&lt;related-urls&gt;&lt;url&gt;http://dx.doi.org/10.1111/nph.13001&lt;/url&gt;&lt;/related-urls&gt;&lt;/urls&gt;&lt;electronic-resource-num&gt;10.1111/nph.13001&lt;/electronic-resource-num&gt;&lt;/record&gt;&lt;/Cite&gt;&lt;/EndNote&gt;</w:instrText>
      </w:r>
      <w:r w:rsidR="00FF2D69">
        <w:fldChar w:fldCharType="separate"/>
      </w:r>
      <w:r w:rsidR="00E90790">
        <w:rPr>
          <w:noProof/>
        </w:rPr>
        <w:t>[</w:t>
      </w:r>
      <w:hyperlink w:anchor="_ENREF_48" w:tooltip="Niinemets, 2014 #1123" w:history="1">
        <w:r w:rsidR="00065DA2">
          <w:rPr>
            <w:noProof/>
          </w:rPr>
          <w:t>48</w:t>
        </w:r>
      </w:hyperlink>
      <w:r w:rsidR="00E90790">
        <w:rPr>
          <w:noProof/>
        </w:rPr>
        <w:t>]</w:t>
      </w:r>
      <w:r w:rsidR="00FF2D69">
        <w:fldChar w:fldCharType="end"/>
      </w:r>
      <w:r w:rsidR="00A51D93">
        <w:t xml:space="preserve"> </w:t>
      </w:r>
      <w:r w:rsidR="002E1763">
        <w:t xml:space="preserve">or </w:t>
      </w:r>
      <w:r w:rsidR="002E1763" w:rsidRPr="002E1763">
        <w:rPr>
          <w:i/>
          <w:iCs/>
        </w:rPr>
        <w:t>Pinus sylvestris</w:t>
      </w:r>
      <w:r w:rsidR="002E1763">
        <w:t xml:space="preserve"> </w:t>
      </w:r>
      <w:r w:rsidR="00FF2D69">
        <w:fldChar w:fldCharType="begin"/>
      </w:r>
      <w:r w:rsidR="00E90790">
        <w:instrText xml:space="preserve"> ADDIN EN.CITE &lt;EndNote&gt;&lt;Cite&gt;&lt;Author&gt;Laforest-Lapointe&lt;/Author&gt;&lt;Year&gt;2014&lt;/Year&gt;&lt;RecNum&gt;1142&lt;/RecNum&gt;&lt;DisplayText&gt;[47]&lt;/DisplayText&gt;&lt;record&gt;&lt;rec-number&gt;1142&lt;/rec-number&gt;&lt;foreign-keys&gt;&lt;key app="EN" db-id="022ta5sd00dssaevpr75rvxmw09pstsastrp"&gt;1142&lt;/key&gt;&lt;/foreign-keys&gt;&lt;ref-type name="Journal Article"&gt;17&lt;/ref-type&gt;&lt;contributors&gt;&lt;authors&gt;&lt;author&gt;Laforest-Lapointe, Isabelle&lt;/author&gt;&lt;author&gt;Martínez-Vilalta, Jordi&lt;/author&gt;&lt;author&gt;Retana, Javier&lt;/author&gt;&lt;/authors&gt;&lt;/contributors&gt;&lt;titles&gt;&lt;title&gt;Intraspecific variability in functional traits matters: case study of Scots pine&lt;/title&gt;&lt;secondary-title&gt;Oecologia&lt;/secondary-title&gt;&lt;alt-title&gt;Oecologia&lt;/alt-title&gt;&lt;/titles&gt;&lt;periodical&gt;&lt;full-title&gt;Oecologia&lt;/full-title&gt;&lt;/periodical&gt;&lt;alt-periodical&gt;&lt;full-title&gt;Oecologia&lt;/full-title&gt;&lt;/alt-periodical&gt;&lt;pages&gt;1337-1348&lt;/pages&gt;&lt;volume&gt;175&lt;/volume&gt;&lt;number&gt;4&lt;/number&gt;&lt;keywords&gt;&lt;keyword&gt;Forest structure&lt;/keyword&gt;&lt;keyword&gt;Functional traits&lt;/keyword&gt;&lt;keyword&gt;Growth&lt;/keyword&gt;&lt;keyword&gt;Intraspecific variability&lt;/keyword&gt;&lt;keyword&gt;Pinus sylvestris&lt;/keyword&gt;&lt;/keywords&gt;&lt;dates&gt;&lt;year&gt;2014&lt;/year&gt;&lt;pub-dates&gt;&lt;date&gt;2014/08/01&lt;/date&gt;&lt;/pub-dates&gt;&lt;/dates&gt;&lt;publisher&gt;Springer Berlin Heidelberg&lt;/publisher&gt;&lt;isbn&gt;0029-8549&lt;/isbn&gt;&lt;urls&gt;&lt;related-urls&gt;&lt;url&gt;http://dx.doi.org/10.1007/s00442-014-2967-x&lt;/url&gt;&lt;/related-urls&gt;&lt;/urls&gt;&lt;electronic-resource-num&gt;10.1007/s00442-014-2967-x&lt;/electronic-resource-num&gt;&lt;language&gt;English&lt;/language&gt;&lt;/record&gt;&lt;/Cite&gt;&lt;/EndNote&gt;</w:instrText>
      </w:r>
      <w:r w:rsidR="00FF2D69">
        <w:fldChar w:fldCharType="separate"/>
      </w:r>
      <w:r w:rsidR="00E90790">
        <w:rPr>
          <w:noProof/>
        </w:rPr>
        <w:t>[</w:t>
      </w:r>
      <w:hyperlink w:anchor="_ENREF_47" w:tooltip="Laforest-Lapointe, 2014 #1142" w:history="1">
        <w:r w:rsidR="00065DA2">
          <w:rPr>
            <w:noProof/>
          </w:rPr>
          <w:t>47</w:t>
        </w:r>
      </w:hyperlink>
      <w:r w:rsidR="00E90790">
        <w:rPr>
          <w:noProof/>
        </w:rPr>
        <w:t>]</w:t>
      </w:r>
      <w:r w:rsidR="00FF2D69">
        <w:fldChar w:fldCharType="end"/>
      </w:r>
      <w:r w:rsidR="001950FE">
        <w:t xml:space="preserve">, suggesting that individuals within species are not as </w:t>
      </w:r>
      <w:r w:rsidR="0007215E">
        <w:t xml:space="preserve">linked </w:t>
      </w:r>
      <w:r w:rsidR="001950FE">
        <w:t xml:space="preserve">in the expression of their physical and chemical leaf traits as </w:t>
      </w:r>
      <w:r w:rsidR="00BB1AAC">
        <w:t xml:space="preserve">detected in </w:t>
      </w:r>
      <w:r w:rsidR="001950FE">
        <w:t xml:space="preserve">the strong </w:t>
      </w:r>
      <w:r w:rsidR="0007215E">
        <w:t xml:space="preserve">worldwide </w:t>
      </w:r>
      <w:r w:rsidR="001950FE">
        <w:t xml:space="preserve">interspecific </w:t>
      </w:r>
      <w:r w:rsidR="0007215E">
        <w:t xml:space="preserve">correlation </w:t>
      </w:r>
      <w:r w:rsidR="00FF2D69">
        <w:fldChar w:fldCharType="begin"/>
      </w:r>
      <w:r w:rsidR="00E90790">
        <w:instrText xml:space="preserve"> ADDIN EN.CITE &lt;EndNote&gt;&lt;Cite&gt;&lt;Author&gt;Wright&lt;/Author&gt;&lt;Year&gt;2004&lt;/Year&gt;&lt;RecNum&gt;31&lt;/RecNum&gt;&lt;DisplayText&gt;[43]&lt;/DisplayText&gt;&lt;record&gt;&lt;rec-number&gt;31&lt;/rec-number&gt;&lt;foreign-keys&gt;&lt;key app="EN" db-id="022ta5sd00dssaevpr75rvxmw09pstsastrp"&gt;31&lt;/key&gt;&lt;/foreign-keys&gt;&lt;ref-type name="Journal Article"&gt;17&lt;/ref-type&gt;&lt;contributors&gt;&lt;authors&gt;&lt;author&gt;Wright, Ian J.&lt;/author&gt;&lt;author&gt;Reich, Peter B.&lt;/author&gt;&lt;author&gt;Westoby, Mark&lt;/author&gt;&lt;author&gt;Ackerly, David D.&lt;/author&gt;&lt;author&gt;Baruch, Zdravko&lt;/author&gt;&lt;author&gt;Bongers, Frans&lt;/author&gt;&lt;author&gt;Cavender-Bares, Jeannine&lt;/author&gt;&lt;author&gt;Chapin, Terry&lt;/author&gt;&lt;author&gt;Cornelissen, Johannes H. C.&lt;/author&gt;&lt;author&gt;Diemer, Matthias&lt;/author&gt;&lt;author&gt;Flexas, Jaume&lt;/author&gt;&lt;author&gt;Garnier, Eric&lt;/author&gt;&lt;author&gt;Groom, Philip K.&lt;/author&gt;&lt;author&gt;Gulias, Javier&lt;/author&gt;&lt;author&gt;Hikosaka, Kouki&lt;/author&gt;&lt;author&gt;Lamont, Byron B.&lt;/author&gt;&lt;author&gt;Lee, Tali&lt;/author&gt;&lt;author&gt;Lee, William&lt;/author&gt;&lt;author&gt;Lusk, Christopher&lt;/author&gt;&lt;author&gt;Midgley, Jeremy J.&lt;/author&gt;&lt;author&gt;Navas, Marie-Laure&lt;/author&gt;&lt;author&gt;Niinemets, Ulo&lt;/author&gt;&lt;author&gt;Oleksyn, Jacek&lt;/author&gt;&lt;author&gt;Osada, Noriyuki&lt;/author&gt;&lt;author&gt;Poorter, Hendrik&lt;/author&gt;&lt;author&gt;Poot, Pieter&lt;/author&gt;&lt;author&gt;Prior, Lynda&lt;/author&gt;&lt;author&gt;Pyankov, Vladimir I.&lt;/author&gt;&lt;author&gt;Roumet, Catherine&lt;/author&gt;&lt;author&gt;Thomas, Sean C.&lt;/author&gt;&lt;author&gt;Tjoelker, Mark G.&lt;/author&gt;&lt;author&gt;Veneklaas, Erik J.&lt;/author&gt;&lt;author&gt;Villar, Rafael&lt;/author&gt;&lt;/authors&gt;&lt;/contributors&gt;&lt;titles&gt;&lt;title&gt;The worldwide leaf economics spectrum&lt;/title&gt;&lt;secondary-title&gt;Nature&lt;/secondary-title&gt;&lt;/titles&gt;&lt;periodical&gt;&lt;full-title&gt;Nature&lt;/full-title&gt;&lt;/periodical&gt;&lt;pages&gt;821-827&lt;/pages&gt;&lt;volume&gt;428&lt;/volume&gt;&lt;number&gt;6985&lt;/number&gt;&lt;dates&gt;&lt;year&gt;2004&lt;/year&gt;&lt;/dates&gt;&lt;isbn&gt;0028-0836&lt;/isbn&gt;&lt;work-type&gt;10.1038/nature02403&lt;/work-type&gt;&lt;urls&gt;&lt;related-urls&gt;&lt;url&gt;http://dx.doi.org/10.1038/nature02403&lt;/url&gt;&lt;/related-urls&gt;&lt;/urls&gt;&lt;/record&gt;&lt;/Cite&gt;&lt;/EndNote&gt;</w:instrText>
      </w:r>
      <w:r w:rsidR="00FF2D69">
        <w:fldChar w:fldCharType="separate"/>
      </w:r>
      <w:r w:rsidR="00E90790">
        <w:rPr>
          <w:noProof/>
        </w:rPr>
        <w:t>[</w:t>
      </w:r>
      <w:hyperlink w:anchor="_ENREF_43" w:tooltip="Wright, 2004 #31" w:history="1">
        <w:r w:rsidR="00065DA2">
          <w:rPr>
            <w:noProof/>
          </w:rPr>
          <w:t>43</w:t>
        </w:r>
      </w:hyperlink>
      <w:r w:rsidR="00E90790">
        <w:rPr>
          <w:noProof/>
        </w:rPr>
        <w:t>]</w:t>
      </w:r>
      <w:r w:rsidR="00FF2D69">
        <w:fldChar w:fldCharType="end"/>
      </w:r>
      <w:r w:rsidR="004A546D">
        <w:t>.</w:t>
      </w:r>
      <w:r w:rsidR="00952F0C">
        <w:t xml:space="preserve"> </w:t>
      </w:r>
      <w:r w:rsidR="00C8167B">
        <w:t>Population and species-level</w:t>
      </w:r>
      <w:r w:rsidR="00435002">
        <w:t xml:space="preserve"> trait covariance structures have </w:t>
      </w:r>
      <w:r w:rsidR="00C8167B">
        <w:t xml:space="preserve">also </w:t>
      </w:r>
      <w:r w:rsidR="00435002">
        <w:t xml:space="preserve">been shown to </w:t>
      </w:r>
      <w:r w:rsidR="00C8167B">
        <w:t>differ in</w:t>
      </w:r>
      <w:r w:rsidR="00435002">
        <w:t xml:space="preserve"> </w:t>
      </w:r>
      <w:r w:rsidR="00E35B86">
        <w:t>g</w:t>
      </w:r>
      <w:r w:rsidR="00952F0C">
        <w:t>reen finch</w:t>
      </w:r>
      <w:r w:rsidR="00C8167B">
        <w:t>es</w:t>
      </w:r>
      <w:r w:rsidR="00952F0C">
        <w:t xml:space="preserve"> </w:t>
      </w:r>
      <w:r w:rsidR="00952F0C">
        <w:fldChar w:fldCharType="begin"/>
      </w:r>
      <w:r w:rsidR="00E90790">
        <w:instrText xml:space="preserve"> ADDIN EN.CITE &lt;EndNote&gt;&lt;Cite&gt;&lt;Author&gt;Merila&lt;/Author&gt;&lt;Year&gt;1999&lt;/Year&gt;&lt;RecNum&gt;1116&lt;/RecNum&gt;&lt;DisplayText&gt;[62]&lt;/DisplayText&gt;&lt;record&gt;&lt;rec-number&gt;1116&lt;/rec-number&gt;&lt;foreign-keys&gt;&lt;key app="EN" db-id="022ta5sd00dssaevpr75rvxmw09pstsastrp"&gt;1116&lt;/key&gt;&lt;/foreign-keys&gt;&lt;ref-type name="Journal Article"&gt;17&lt;/ref-type&gt;&lt;contributors&gt;&lt;authors&gt;&lt;author&gt;Merila, J.&lt;/author&gt;&lt;author&gt;Bjorkland, M.&lt;/author&gt;&lt;/authors&gt;&lt;/contributors&gt;&lt;titles&gt;&lt;title&gt;Population divergence and morphometric integration in the green-finch (Carduelis chloris) - evolution against the trajectory of least resistance?&lt;/title&gt;&lt;secondary-title&gt;Journal of Evolutionary Biology&lt;/secondary-title&gt;&lt;/titles&gt;&lt;periodical&gt;&lt;full-title&gt;Journal of Evolutionary Biology&lt;/full-title&gt;&lt;/periodical&gt;&lt;pages&gt;103-112&lt;/pages&gt;&lt;volume&gt;12&lt;/volume&gt;&lt;dates&gt;&lt;year&gt;1999&lt;/year&gt;&lt;/dates&gt;&lt;publisher&gt;Wiley Online Library&lt;/publisher&gt;&lt;urls&gt;&lt;/urls&gt;&lt;/record&gt;&lt;/Cite&gt;&lt;/EndNote&gt;</w:instrText>
      </w:r>
      <w:r w:rsidR="00952F0C">
        <w:fldChar w:fldCharType="separate"/>
      </w:r>
      <w:r w:rsidR="00E90790">
        <w:rPr>
          <w:noProof/>
        </w:rPr>
        <w:t>[</w:t>
      </w:r>
      <w:hyperlink w:anchor="_ENREF_62" w:tooltip="Merila, 1999 #1116" w:history="1">
        <w:r w:rsidR="00065DA2">
          <w:rPr>
            <w:noProof/>
          </w:rPr>
          <w:t>62</w:t>
        </w:r>
      </w:hyperlink>
      <w:r w:rsidR="00E90790">
        <w:rPr>
          <w:noProof/>
        </w:rPr>
        <w:t>]</w:t>
      </w:r>
      <w:r w:rsidR="00952F0C">
        <w:fldChar w:fldCharType="end"/>
      </w:r>
      <w:r w:rsidR="00952F0C">
        <w:t>.</w:t>
      </w:r>
      <w:r w:rsidR="00F74678">
        <w:t xml:space="preserve"> </w:t>
      </w:r>
      <w:r w:rsidR="00955457">
        <w:t>A</w:t>
      </w:r>
      <w:r w:rsidR="000C0121">
        <w:t xml:space="preserve"> </w:t>
      </w:r>
      <w:r w:rsidR="00955457">
        <w:t>meta-analysis reported</w:t>
      </w:r>
      <w:r w:rsidR="00F74678">
        <w:t xml:space="preserve"> that differences in </w:t>
      </w:r>
      <w:r w:rsidR="00955457">
        <w:t xml:space="preserve">genetic </w:t>
      </w:r>
      <w:r w:rsidR="00F74678">
        <w:t xml:space="preserve">covariance orientations occur </w:t>
      </w:r>
      <w:r w:rsidR="00955457">
        <w:t xml:space="preserve">in </w:t>
      </w:r>
      <w:r w:rsidR="00F74678">
        <w:t xml:space="preserve">25% of </w:t>
      </w:r>
      <w:r w:rsidR="00955457">
        <w:t xml:space="preserve">species comparisons </w:t>
      </w:r>
      <w:r w:rsidR="00955457">
        <w:fldChar w:fldCharType="begin"/>
      </w:r>
      <w:r w:rsidR="00E90790">
        <w:instrText xml:space="preserve"> ADDIN EN.CITE &lt;EndNote&gt;&lt;Cite&gt;&lt;Author&gt;Arnold&lt;/Author&gt;&lt;Year&gt;2008&lt;/Year&gt;&lt;RecNum&gt;1125&lt;/RecNum&gt;&lt;DisplayText&gt;[21]&lt;/DisplayText&gt;&lt;record&gt;&lt;rec-number&gt;1125&lt;/rec-number&gt;&lt;foreign-keys&gt;&lt;key app="EN" db-id="022ta5sd00dssaevpr75rvxmw09pstsastrp"&gt;1125&lt;/key&gt;&lt;/foreign-keys&gt;&lt;ref-type name="Journal Article"&gt;17&lt;/ref-type&gt;&lt;contributors&gt;&lt;authors&gt;&lt;author&gt;Arnold, Stevan J.&lt;/author&gt;&lt;author&gt;Bürger, Reinhard&lt;/author&gt;&lt;author&gt;Hohenlohe, Paul A.&lt;/author&gt;&lt;author&gt;Ajie, Beverley C.&lt;/author&gt;&lt;author&gt;Jones, Adam G.&lt;/author&gt;&lt;/authors&gt;&lt;/contributors&gt;&lt;titles&gt;&lt;title&gt;Understanding the evolution and stability of the G-matrix&lt;/title&gt;&lt;secondary-title&gt;Evolution&lt;/secondary-title&gt;&lt;/titles&gt;&lt;periodical&gt;&lt;full-title&gt;Evolution&lt;/full-title&gt;&lt;/periodical&gt;&lt;pages&gt;2451-2461&lt;/pages&gt;&lt;volume&gt;62&lt;/volume&gt;&lt;number&gt;10&lt;/number&gt;&lt;keywords&gt;&lt;keyword&gt;Adaptive landscape&lt;/keyword&gt;&lt;keyword&gt;genetic variance–covariance matrix&lt;/keyword&gt;&lt;keyword&gt;phenotypic evolution&lt;/keyword&gt;&lt;keyword&gt;selection surface&lt;/keyword&gt;&lt;/keywords&gt;&lt;dates&gt;&lt;year&gt;2008&lt;/year&gt;&lt;/dates&gt;&lt;publisher&gt;Blackwell Publishing Inc&lt;/publisher&gt;&lt;isbn&gt;1558-5646&lt;/isbn&gt;&lt;urls&gt;&lt;related-urls&gt;&lt;url&gt;http://dx.doi.org/10.1111/j.1558-5646.2008.00472.x&lt;/url&gt;&lt;/related-urls&gt;&lt;/urls&gt;&lt;electronic-resource-num&gt;10.1111/j.1558-5646.2008.00472.x&lt;/electronic-resource-num&gt;&lt;/record&gt;&lt;/Cite&gt;&lt;/EndNote&gt;</w:instrText>
      </w:r>
      <w:r w:rsidR="00955457">
        <w:fldChar w:fldCharType="separate"/>
      </w:r>
      <w:r w:rsidR="00E90790">
        <w:rPr>
          <w:noProof/>
        </w:rPr>
        <w:t>[</w:t>
      </w:r>
      <w:hyperlink w:anchor="_ENREF_21" w:tooltip="Arnold, 2008 #1125" w:history="1">
        <w:r w:rsidR="00065DA2">
          <w:rPr>
            <w:noProof/>
          </w:rPr>
          <w:t>21</w:t>
        </w:r>
      </w:hyperlink>
      <w:r w:rsidR="00E90790">
        <w:rPr>
          <w:noProof/>
        </w:rPr>
        <w:t>]</w:t>
      </w:r>
      <w:r w:rsidR="00955457">
        <w:fldChar w:fldCharType="end"/>
      </w:r>
      <w:r w:rsidR="00F74678">
        <w:t xml:space="preserve">. </w:t>
      </w:r>
      <w:r w:rsidR="004353E2">
        <w:t xml:space="preserve">These empirical studies illustrate that clarifying </w:t>
      </w:r>
      <w:r w:rsidR="009F5A59">
        <w:t xml:space="preserve">intraspecific </w:t>
      </w:r>
      <w:r w:rsidR="000A5916">
        <w:t xml:space="preserve">trait </w:t>
      </w:r>
      <w:r w:rsidR="009F5A59">
        <w:t>covariance</w:t>
      </w:r>
      <w:r w:rsidR="004353E2">
        <w:t xml:space="preserve"> structure</w:t>
      </w:r>
      <w:r w:rsidR="009F5A59">
        <w:t xml:space="preserve"> both within </w:t>
      </w:r>
      <w:r w:rsidR="00FF2D69">
        <w:fldChar w:fldCharType="begin"/>
      </w:r>
      <w:r w:rsidR="00E90790">
        <w:instrText xml:space="preserve"> ADDIN EN.CITE &lt;EndNote&gt;&lt;Cite&gt;&lt;Author&gt;Niinemets&lt;/Author&gt;&lt;Year&gt;2014&lt;/Year&gt;&lt;RecNum&gt;1123&lt;/RecNum&gt;&lt;DisplayText&gt;[48]&lt;/DisplayText&gt;&lt;record&gt;&lt;rec-number&gt;1123&lt;/rec-number&gt;&lt;foreign-keys&gt;&lt;key app="EN" db-id="022ta5sd00dssaevpr75rvxmw09pstsastrp"&gt;1123&lt;/key&gt;&lt;/foreign-keys&gt;&lt;ref-type name="Journal Article"&gt;17&lt;/ref-type&gt;&lt;contributors&gt;&lt;authors&gt;&lt;author&gt;Niinemets, Ülo&lt;/author&gt;&lt;/authors&gt;&lt;/contributors&gt;&lt;titles&gt;&lt;title&gt;&lt;style face="normal" font="default" size="100%"&gt;Is there a species spectrum within the world-wide leaf economics spectrum? Major variations in leaf functional traits in the Mediterranean sclerophyll &lt;/style&gt;&lt;style face="italic" font="default" size="100%"&gt;Quercus ilex&lt;/style&gt;&lt;/title&gt;&lt;secondary-title&gt;New Phytologist&lt;/secondary-title&gt;&lt;/titles&gt;&lt;periodical&gt;&lt;full-title&gt;New Phytologist&lt;/full-title&gt;&lt;/periodical&gt;&lt;pages&gt;In press&lt;/pages&gt;&lt;keywords&gt;&lt;keyword&gt;bioclimatic niche&lt;/keyword&gt;&lt;keyword&gt;climatic drivers&lt;/keyword&gt;&lt;keyword&gt;dry mass per unit area&lt;/keyword&gt;&lt;keyword&gt;leaf economics spectrum&lt;/keyword&gt;&lt;keyword&gt;leaf physiognomy&lt;/keyword&gt;&lt;keyword&gt;nitrogen&lt;/keyword&gt;&lt;keyword&gt;photosynthesis&lt;/keyword&gt;&lt;keyword&gt;trait relationships&lt;/keyword&gt;&lt;/keywords&gt;&lt;dates&gt;&lt;year&gt;2014&lt;/year&gt;&lt;/dates&gt;&lt;isbn&gt;1469-8137&lt;/isbn&gt;&lt;urls&gt;&lt;related-urls&gt;&lt;url&gt;http://dx.doi.org/10.1111/nph.13001&lt;/url&gt;&lt;/related-urls&gt;&lt;/urls&gt;&lt;electronic-resource-num&gt;10.1111/nph.13001&lt;/electronic-resource-num&gt;&lt;/record&gt;&lt;/Cite&gt;&lt;/EndNote&gt;</w:instrText>
      </w:r>
      <w:r w:rsidR="00FF2D69">
        <w:fldChar w:fldCharType="separate"/>
      </w:r>
      <w:r w:rsidR="00E90790">
        <w:rPr>
          <w:noProof/>
        </w:rPr>
        <w:t>[</w:t>
      </w:r>
      <w:hyperlink w:anchor="_ENREF_48" w:tooltip="Niinemets, 2014 #1123" w:history="1">
        <w:r w:rsidR="00065DA2">
          <w:rPr>
            <w:noProof/>
          </w:rPr>
          <w:t>48</w:t>
        </w:r>
      </w:hyperlink>
      <w:r w:rsidR="00E90790">
        <w:rPr>
          <w:noProof/>
        </w:rPr>
        <w:t>]</w:t>
      </w:r>
      <w:r w:rsidR="00FF2D69">
        <w:fldChar w:fldCharType="end"/>
      </w:r>
      <w:r w:rsidR="009F5A59">
        <w:t xml:space="preserve"> and among organs </w:t>
      </w:r>
      <w:r w:rsidR="009F5A59">
        <w:fldChar w:fldCharType="begin">
          <w:fldData xml:space="preserve">PEVuZE5vdGU+PENpdGU+PEF1dGhvcj5GYWphcmRvPC9BdXRob3I+PFllYXI+MjAxMTwvWWVhcj48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</w:fldData>
        </w:fldChar>
      </w:r>
      <w:r w:rsidR="00E90790">
        <w:instrText xml:space="preserve"> ADDIN EN.CITE </w:instrText>
      </w:r>
      <w:r w:rsidR="00E90790">
        <w:fldChar w:fldCharType="begin">
          <w:fldData xml:space="preserve">PEVuZE5vdGU+PENpdGU+PEF1dGhvcj5GYWphcmRvPC9BdXRob3I+PFllYXI+MjAxMTwvWWVhcj48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</w:fldData>
        </w:fldChar>
      </w:r>
      <w:r w:rsidR="00E90790">
        <w:instrText xml:space="preserve"> ADDIN EN.CITE.DATA </w:instrText>
      </w:r>
      <w:r w:rsidR="00E90790">
        <w:fldChar w:fldCharType="end"/>
      </w:r>
      <w:r w:rsidR="009F5A59">
        <w:fldChar w:fldCharType="separate"/>
      </w:r>
      <w:r w:rsidR="00E90790">
        <w:rPr>
          <w:noProof/>
        </w:rPr>
        <w:t>[</w:t>
      </w:r>
      <w:hyperlink w:anchor="_ENREF_46" w:tooltip="Fajardo, 2011 #1143" w:history="1">
        <w:r w:rsidR="00065DA2">
          <w:rPr>
            <w:noProof/>
          </w:rPr>
          <w:t>46</w:t>
        </w:r>
      </w:hyperlink>
      <w:r w:rsidR="00E90790">
        <w:rPr>
          <w:noProof/>
        </w:rPr>
        <w:t xml:space="preserve">, </w:t>
      </w:r>
      <w:hyperlink w:anchor="_ENREF_49" w:tooltip="Richardson, 2013 #993" w:history="1">
        <w:r w:rsidR="00065DA2">
          <w:rPr>
            <w:noProof/>
          </w:rPr>
          <w:t>49</w:t>
        </w:r>
      </w:hyperlink>
      <w:r w:rsidR="00E90790">
        <w:rPr>
          <w:noProof/>
        </w:rPr>
        <w:t>]</w:t>
      </w:r>
      <w:r w:rsidR="009F5A59">
        <w:fldChar w:fldCharType="end"/>
      </w:r>
      <w:r w:rsidR="000A5916">
        <w:t xml:space="preserve"> </w:t>
      </w:r>
      <w:r w:rsidR="004353E2">
        <w:lastRenderedPageBreak/>
        <w:t>is</w:t>
      </w:r>
      <w:r w:rsidR="0044751F">
        <w:t xml:space="preserve"> necessary to understand</w:t>
      </w:r>
      <w:r w:rsidR="000A5916">
        <w:t xml:space="preserve"> the adaptive </w:t>
      </w:r>
      <w:r w:rsidR="00E074A1">
        <w:t>value</w:t>
      </w:r>
      <w:r w:rsidR="000A5916">
        <w:t xml:space="preserve"> of </w:t>
      </w:r>
      <w:r w:rsidR="00E074A1">
        <w:t>trait combinations in different environments</w:t>
      </w:r>
      <w:r w:rsidR="004353E2">
        <w:t xml:space="preserve"> </w:t>
      </w:r>
      <w:r w:rsidR="001F7E2D">
        <w:t xml:space="preserve">for </w:t>
      </w:r>
      <w:r w:rsidR="004353E2">
        <w:t>predict</w:t>
      </w:r>
      <w:r w:rsidR="001F7E2D">
        <w:t>ing</w:t>
      </w:r>
      <w:r w:rsidR="00E074A1" w:rsidRPr="00557018">
        <w:t xml:space="preserve"> </w:t>
      </w:r>
      <w:r w:rsidR="00027B0C" w:rsidRPr="00557018">
        <w:t xml:space="preserve">species </w:t>
      </w:r>
      <w:r w:rsidR="00E074A1" w:rsidRPr="00557018">
        <w:t>respon</w:t>
      </w:r>
      <w:r w:rsidR="004353E2">
        <w:t>se</w:t>
      </w:r>
      <w:r w:rsidR="001711C2">
        <w:t>s</w:t>
      </w:r>
      <w:r w:rsidR="00027B0C" w:rsidRPr="00557018">
        <w:t xml:space="preserve"> to changing environmental conditions</w:t>
      </w:r>
      <w:r w:rsidR="007A33B9" w:rsidRPr="00557018">
        <w:t xml:space="preserve"> </w:t>
      </w:r>
      <w:r w:rsidR="007A33B9" w:rsidRPr="00557018">
        <w:fldChar w:fldCharType="begin">
          <w:fldData xml:space="preserve">PEVuZE5vdGU+PENpdGU+PEF1dGhvcj5HcmFkeTwvQXV0aG9yPjxZZWFyPjIwMTM8L1llYXI+PFJl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==
</w:fldData>
        </w:fldChar>
      </w:r>
      <w:r w:rsidR="00E90790">
        <w:instrText xml:space="preserve"> ADDIN EN.CITE </w:instrText>
      </w:r>
      <w:r w:rsidR="00E90790">
        <w:fldChar w:fldCharType="begin">
          <w:fldData xml:space="preserve">PEVuZE5vdGU+PENpdGU+PEF1dGhvcj5HcmFkeTwvQXV0aG9yPjxZZWFyPjIwMTM8L1llYXI+PFJl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==
</w:fldData>
        </w:fldChar>
      </w:r>
      <w:r w:rsidR="00E90790">
        <w:instrText xml:space="preserve"> ADDIN EN.CITE.DATA </w:instrText>
      </w:r>
      <w:r w:rsidR="00E90790">
        <w:fldChar w:fldCharType="end"/>
      </w:r>
      <w:r w:rsidR="007A33B9" w:rsidRPr="00557018">
        <w:fldChar w:fldCharType="separate"/>
      </w:r>
      <w:r w:rsidR="00E90790">
        <w:rPr>
          <w:noProof/>
        </w:rPr>
        <w:t>[</w:t>
      </w:r>
      <w:hyperlink w:anchor="_ENREF_48" w:tooltip="Niinemets, 2014 #1123" w:history="1">
        <w:r w:rsidR="00065DA2">
          <w:rPr>
            <w:noProof/>
          </w:rPr>
          <w:t>48</w:t>
        </w:r>
      </w:hyperlink>
      <w:r w:rsidR="00E90790">
        <w:rPr>
          <w:noProof/>
        </w:rPr>
        <w:t xml:space="preserve">, </w:t>
      </w:r>
      <w:hyperlink w:anchor="_ENREF_66" w:tooltip="Grady, 2013 #720" w:history="1">
        <w:r w:rsidR="00065DA2">
          <w:rPr>
            <w:noProof/>
          </w:rPr>
          <w:t>66</w:t>
        </w:r>
      </w:hyperlink>
      <w:r w:rsidR="00E90790">
        <w:rPr>
          <w:noProof/>
        </w:rPr>
        <w:t>]</w:t>
      </w:r>
      <w:r w:rsidR="007A33B9" w:rsidRPr="00557018">
        <w:fldChar w:fldCharType="end"/>
      </w:r>
      <w:r w:rsidR="00027B0C" w:rsidRPr="00557018">
        <w:t>.</w:t>
      </w:r>
    </w:p>
    <w:p w:rsidR="00C43757" w:rsidRDefault="00C43757" w:rsidP="0088649F">
      <w:pPr>
        <w:spacing w:line="480" w:lineRule="auto"/>
      </w:pPr>
    </w:p>
    <w:p w:rsidR="00C43757" w:rsidRPr="00091EE0" w:rsidRDefault="0088649F" w:rsidP="0088649F">
      <w:pPr>
        <w:spacing w:line="480" w:lineRule="auto"/>
        <w:rPr>
          <w:b/>
          <w:bCs/>
        </w:rPr>
      </w:pPr>
      <w:r>
        <w:rPr>
          <w:b/>
          <w:bCs/>
        </w:rPr>
        <w:t>D</w:t>
      </w:r>
      <w:r w:rsidR="00C43757">
        <w:rPr>
          <w:b/>
          <w:bCs/>
        </w:rPr>
        <w:t>ynamic adaptive landscapes</w:t>
      </w:r>
    </w:p>
    <w:p w:rsidR="000612D9" w:rsidRDefault="00011446" w:rsidP="00065DA2">
      <w:pPr>
        <w:spacing w:line="480" w:lineRule="auto"/>
        <w:ind w:firstLine="720"/>
      </w:pPr>
      <w:r>
        <w:t>M</w:t>
      </w:r>
      <w:r w:rsidR="00171048">
        <w:t>ultiple phenotypic traits</w:t>
      </w:r>
      <w:r>
        <w:t xml:space="preserve"> determine fitness</w:t>
      </w:r>
      <w:r w:rsidR="00171048">
        <w:t xml:space="preserve"> </w:t>
      </w:r>
      <w:r w:rsidR="000612D9">
        <w:t xml:space="preserve">and </w:t>
      </w:r>
      <w:r w:rsidR="00171048">
        <w:t xml:space="preserve">form the coordinates of adaptive landscapes in evolutionary theory </w:t>
      </w:r>
      <w:r w:rsidR="00171048">
        <w:fldChar w:fldCharType="begin">
          <w:fldData xml:space="preserve">PEVuZE5vdGU+PENpdGU+PEF1dGhvcj5NZXJpbGE8L0F1dGhvcj48WWVhcj4yMDA0PC9ZZWFyPjxS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</w:fldData>
        </w:fldChar>
      </w:r>
      <w:r w:rsidR="00E90790">
        <w:instrText xml:space="preserve"> ADDIN EN.CITE </w:instrText>
      </w:r>
      <w:r w:rsidR="00E90790">
        <w:fldChar w:fldCharType="begin">
          <w:fldData xml:space="preserve">PEVuZE5vdGU+PENpdGU+PEF1dGhvcj5NZXJpbGE8L0F1dGhvcj48WWVhcj4yMDA0PC9ZZWFyPjxS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</w:fldData>
        </w:fldChar>
      </w:r>
      <w:r w:rsidR="00E90790">
        <w:instrText xml:space="preserve"> ADDIN EN.CITE.DATA </w:instrText>
      </w:r>
      <w:r w:rsidR="00E90790">
        <w:fldChar w:fldCharType="end"/>
      </w:r>
      <w:r w:rsidR="00171048">
        <w:fldChar w:fldCharType="separate"/>
      </w:r>
      <w:r w:rsidR="00E90790">
        <w:rPr>
          <w:noProof/>
        </w:rPr>
        <w:t>[</w:t>
      </w:r>
      <w:hyperlink w:anchor="_ENREF_21" w:tooltip="Arnold, 2008 #1125" w:history="1">
        <w:r w:rsidR="00065DA2">
          <w:rPr>
            <w:noProof/>
          </w:rPr>
          <w:t>21</w:t>
        </w:r>
      </w:hyperlink>
      <w:r w:rsidR="00E90790">
        <w:rPr>
          <w:noProof/>
        </w:rPr>
        <w:t xml:space="preserve">, </w:t>
      </w:r>
      <w:hyperlink w:anchor="_ENREF_57" w:tooltip="Lande, 1979 #1118" w:history="1">
        <w:r w:rsidR="00065DA2">
          <w:rPr>
            <w:noProof/>
          </w:rPr>
          <w:t>57</w:t>
        </w:r>
      </w:hyperlink>
      <w:r w:rsidR="00E90790">
        <w:rPr>
          <w:noProof/>
        </w:rPr>
        <w:t xml:space="preserve">, </w:t>
      </w:r>
      <w:hyperlink w:anchor="_ENREF_58" w:tooltip="Merila, 2004 #1115" w:history="1">
        <w:r w:rsidR="00065DA2">
          <w:rPr>
            <w:noProof/>
          </w:rPr>
          <w:t>58</w:t>
        </w:r>
      </w:hyperlink>
      <w:r w:rsidR="00E90790">
        <w:rPr>
          <w:noProof/>
        </w:rPr>
        <w:t>]</w:t>
      </w:r>
      <w:r w:rsidR="00171048">
        <w:fldChar w:fldCharType="end"/>
      </w:r>
      <w:r w:rsidR="00171048">
        <w:t xml:space="preserve">. This classic adaptive landscape framework examines the adaptive value of traits in a constant environment. For many ecological applications, in </w:t>
      </w:r>
      <w:r w:rsidR="0044751F">
        <w:t>order to link traits to fitness</w:t>
      </w:r>
      <w:r w:rsidR="00171048">
        <w:t xml:space="preserve"> we need to consider how adaptive landscapes change across environmental gradients</w:t>
      </w:r>
      <w:r w:rsidR="0067724E">
        <w:t xml:space="preserve"> </w:t>
      </w:r>
      <w:r w:rsidR="0067724E">
        <w:fldChar w:fldCharType="begin"/>
      </w:r>
      <w:r w:rsidR="00E90790">
        <w:instrText xml:space="preserve"> ADDIN EN.CITE &lt;EndNote&gt;&lt;Cite&gt;&lt;Author&gt;MacColl&lt;/Author&gt;&lt;Year&gt;2011&lt;/Year&gt;&lt;RecNum&gt;1257&lt;/RecNum&gt;&lt;DisplayText&gt;[19]&lt;/DisplayText&gt;&lt;record&gt;&lt;rec-number&gt;1257&lt;/rec-number&gt;&lt;foreign-keys&gt;&lt;key app="EN" db-id="022ta5sd00dssaevpr75rvxmw09pstsastrp"&gt;1257&lt;/key&gt;&lt;/foreign-keys&gt;&lt;ref-type name="Journal Article"&gt;17&lt;/ref-type&gt;&lt;contributors&gt;&lt;authors&gt;&lt;author&gt;MacColl, Andrew DC&lt;/author&gt;&lt;/authors&gt;&lt;/contributors&gt;&lt;titles&gt;&lt;title&gt;The ecological causes of evolution&lt;/title&gt;&lt;secondary-title&gt;Trends in Ecology &amp;amp; Evolution&lt;/secondary-title&gt;&lt;/titles&gt;&lt;periodical&gt;&lt;full-title&gt;Trends in Ecology &amp;amp; Evolution&lt;/full-title&gt;&lt;/periodical&gt;&lt;pages&gt;514-522&lt;/pages&gt;&lt;volume&gt;26&lt;/volume&gt;&lt;number&gt;10&lt;/number&gt;&lt;dates&gt;&lt;year&gt;2011&lt;/year&gt;&lt;/dates&gt;&lt;publisher&gt;Elsevier&lt;/publisher&gt;&lt;isbn&gt;0169-5347&lt;/isbn&gt;&lt;urls&gt;&lt;/urls&gt;&lt;/record&gt;&lt;/Cite&gt;&lt;/EndNote&gt;</w:instrText>
      </w:r>
      <w:r w:rsidR="0067724E">
        <w:fldChar w:fldCharType="separate"/>
      </w:r>
      <w:r w:rsidR="00E90790">
        <w:rPr>
          <w:noProof/>
        </w:rPr>
        <w:t>[</w:t>
      </w:r>
      <w:hyperlink w:anchor="_ENREF_19" w:tooltip="MacColl, 2011 #1257" w:history="1">
        <w:r w:rsidR="00065DA2">
          <w:rPr>
            <w:noProof/>
          </w:rPr>
          <w:t>19</w:t>
        </w:r>
      </w:hyperlink>
      <w:r w:rsidR="00E90790">
        <w:rPr>
          <w:noProof/>
        </w:rPr>
        <w:t>]</w:t>
      </w:r>
      <w:r w:rsidR="0067724E">
        <w:fldChar w:fldCharType="end"/>
      </w:r>
      <w:r w:rsidR="00171048">
        <w:t>.</w:t>
      </w:r>
      <w:r w:rsidR="00C43757">
        <w:t xml:space="preserve"> Since the adaptive value of traits depends on the environmental context, adaptive landscapes are themselves dynamic and</w:t>
      </w:r>
      <w:r>
        <w:t xml:space="preserve"> the location of</w:t>
      </w:r>
      <w:r w:rsidR="00C43757">
        <w:t xml:space="preserve"> </w:t>
      </w:r>
      <w:r w:rsidR="00E33B81">
        <w:t xml:space="preserve">fitness peaks change </w:t>
      </w:r>
      <w:r w:rsidR="00C43757">
        <w:t>along environmental gradients.</w:t>
      </w:r>
    </w:p>
    <w:p w:rsidR="00C43757" w:rsidRDefault="00C43757" w:rsidP="00065DA2">
      <w:pPr>
        <w:spacing w:line="480" w:lineRule="auto"/>
        <w:ind w:firstLine="720"/>
      </w:pPr>
      <w:r>
        <w:t xml:space="preserve">We propose a </w:t>
      </w:r>
      <w:r w:rsidR="00171048">
        <w:t>‘</w:t>
      </w:r>
      <w:r w:rsidRPr="009356E1">
        <w:rPr>
          <w:i/>
          <w:iCs/>
        </w:rPr>
        <w:t>dynamic adaptive landscape</w:t>
      </w:r>
      <w:r w:rsidR="00171048">
        <w:t>’</w:t>
      </w:r>
      <w:r>
        <w:t xml:space="preserve"> framework </w:t>
      </w:r>
      <w:r w:rsidR="00955457">
        <w:t xml:space="preserve">for ecology </w:t>
      </w:r>
      <w:r>
        <w:t xml:space="preserve">to </w:t>
      </w:r>
      <w:r w:rsidR="00955457">
        <w:t xml:space="preserve">understand </w:t>
      </w:r>
      <w:r w:rsidR="0044751F">
        <w:t>how the fitness</w:t>
      </w:r>
      <w:r>
        <w:t xml:space="preserve"> </w:t>
      </w:r>
      <w:r w:rsidR="0044751F">
        <w:t>of</w:t>
      </w:r>
      <w:r>
        <w:t xml:space="preserve"> </w:t>
      </w:r>
      <w:r w:rsidR="009760EB">
        <w:t>multidimensional phenotypes</w:t>
      </w:r>
      <w:r w:rsidR="0044751F">
        <w:t xml:space="preserve"> changes along</w:t>
      </w:r>
      <w:r>
        <w:t xml:space="preserve"> environmental gradients. </w:t>
      </w:r>
      <w:r w:rsidR="00011446">
        <w:t>Illustrating t</w:t>
      </w:r>
      <w:r>
        <w:t xml:space="preserve">his concept is challenging in multiple trait </w:t>
      </w:r>
      <w:r w:rsidR="00011446">
        <w:t xml:space="preserve">and environmental </w:t>
      </w:r>
      <w:r>
        <w:t>dimensions</w:t>
      </w:r>
      <w:r w:rsidR="00C974C2">
        <w:t xml:space="preserve"> </w:t>
      </w:r>
      <w:r w:rsidR="00C974C2">
        <w:fldChar w:fldCharType="begin"/>
      </w:r>
      <w:r w:rsidR="00E90790">
        <w:instrText xml:space="preserve"> ADDIN EN.CITE &lt;EndNote&gt;&lt;Cite&gt;&lt;Author&gt;MacColl&lt;/Author&gt;&lt;Year&gt;2011&lt;/Year&gt;&lt;RecNum&gt;1257&lt;/RecNum&gt;&lt;DisplayText&gt;[19, 20]&lt;/DisplayText&gt;&lt;record&gt;&lt;rec-number&gt;1257&lt;/rec-number&gt;&lt;foreign-keys&gt;&lt;key app="EN" db-id="022ta5sd00dssaevpr75rvxmw09pstsastrp"&gt;1257&lt;/key&gt;&lt;/foreign-keys&gt;&lt;ref-type name="Journal Article"&gt;17&lt;/ref-type&gt;&lt;contributors&gt;&lt;authors&gt;&lt;author&gt;MacColl, Andrew DC&lt;/author&gt;&lt;/authors&gt;&lt;/contributors&gt;&lt;titles&gt;&lt;title&gt;The ecological causes of evolution&lt;/title&gt;&lt;secondary-title&gt;Trends in Ecology &amp;amp; Evolution&lt;/secondary-title&gt;&lt;/titles&gt;&lt;periodical&gt;&lt;full-title&gt;Trends in Ecology &amp;amp; Evolution&lt;/full-title&gt;&lt;/periodical&gt;&lt;pages&gt;514-522&lt;/pages&gt;&lt;volume&gt;26&lt;/volume&gt;&lt;number&gt;10&lt;/number&gt;&lt;dates&gt;&lt;year&gt;2011&lt;/year&gt;&lt;/dates&gt;&lt;publisher&gt;Elsevier&lt;/publisher&gt;&lt;isbn&gt;0169-5347&lt;/isbn&gt;&lt;urls&gt;&lt;/urls&gt;&lt;/record&gt;&lt;/Cite&gt;&lt;Cite&gt;&lt;Author&gt;Phillips&lt;/Author&gt;&lt;Year&gt;1989&lt;/Year&gt;&lt;RecNum&gt;1124&lt;/RecNum&gt;&lt;record&gt;&lt;rec-number&gt;1124&lt;/rec-number&gt;&lt;foreign-keys&gt;&lt;key app="EN" db-id="022ta5sd00dssaevpr75rvxmw09pstsastrp"&gt;1124&lt;/key&gt;&lt;/foreign-keys&gt;&lt;ref-type name="Journal Article"&gt;17&lt;/ref-type&gt;&lt;contributors&gt;&lt;authors&gt;&lt;author&gt;Phillips, Patrick C.&lt;/author&gt;&lt;author&gt;Arnold, Stevan J.&lt;/author&gt;&lt;/authors&gt;&lt;/contributors&gt;&lt;titles&gt;&lt;title&gt;Visualizing multivariate selection&lt;/title&gt;&lt;secondary-title&gt;Evolution&lt;/secondary-title&gt;&lt;/titles&gt;&lt;periodical&gt;&lt;full-title&gt;Evolution&lt;/full-title&gt;&lt;/periodical&gt;&lt;pages&gt;1209-1222&lt;/pages&gt;&lt;volume&gt;43&lt;/volume&gt;&lt;number&gt;6&lt;/number&gt;&lt;dates&gt;&lt;year&gt;1989&lt;/year&gt;&lt;/dates&gt;&lt;publisher&gt;Society for the Study of Evolution&lt;/publisher&gt;&lt;isbn&gt;00143820&lt;/isbn&gt;&lt;urls&gt;&lt;related-urls&gt;&lt;url&gt;http://www.jstor.org/stable/2409357&lt;/url&gt;&lt;/related-urls&gt;&lt;/urls&gt;&lt;electronic-resource-num&gt;10.2307/2409357&lt;/electronic-resource-num&gt;&lt;/record&gt;&lt;/Cite&gt;&lt;/EndNote&gt;</w:instrText>
      </w:r>
      <w:r w:rsidR="00C974C2">
        <w:fldChar w:fldCharType="separate"/>
      </w:r>
      <w:r w:rsidR="00E90790">
        <w:rPr>
          <w:noProof/>
        </w:rPr>
        <w:t>[</w:t>
      </w:r>
      <w:hyperlink w:anchor="_ENREF_19" w:tooltip="MacColl, 2011 #1257" w:history="1">
        <w:r w:rsidR="00065DA2">
          <w:rPr>
            <w:noProof/>
          </w:rPr>
          <w:t>19</w:t>
        </w:r>
      </w:hyperlink>
      <w:r w:rsidR="00E90790">
        <w:rPr>
          <w:noProof/>
        </w:rPr>
        <w:t xml:space="preserve">, </w:t>
      </w:r>
      <w:hyperlink w:anchor="_ENREF_20" w:tooltip="Phillips, 1989 #1124" w:history="1">
        <w:r w:rsidR="00065DA2">
          <w:rPr>
            <w:noProof/>
          </w:rPr>
          <w:t>20</w:t>
        </w:r>
      </w:hyperlink>
      <w:r w:rsidR="00E90790">
        <w:rPr>
          <w:noProof/>
        </w:rPr>
        <w:t>]</w:t>
      </w:r>
      <w:r w:rsidR="00C974C2">
        <w:fldChar w:fldCharType="end"/>
      </w:r>
      <w:r>
        <w:t xml:space="preserve">, but can be simplified by </w:t>
      </w:r>
      <w:r w:rsidR="00011446">
        <w:t xml:space="preserve">representing </w:t>
      </w:r>
      <w:r w:rsidR="00A46BC2">
        <w:t xml:space="preserve">a series of </w:t>
      </w:r>
      <w:r>
        <w:t xml:space="preserve">different adaptive landscapes </w:t>
      </w:r>
      <w:r w:rsidR="00C974C2">
        <w:t>along a</w:t>
      </w:r>
      <w:r w:rsidR="00011446">
        <w:t>n</w:t>
      </w:r>
      <w:r w:rsidR="00C974C2">
        <w:t xml:space="preserve"> environmental gradient</w:t>
      </w:r>
      <w:r>
        <w:t xml:space="preserve"> for two traits (Figure </w:t>
      </w:r>
      <w:r w:rsidR="00C974C2">
        <w:t>3</w:t>
      </w:r>
      <w:r>
        <w:t xml:space="preserve">). Let us consider the simplest scenario and assume that the adaptive value of two functional traits both increase along the environmental gradient so that ecological filtering favors a combination of low values for Traits 1 and 2 at the low end of the gradient (i.e. </w:t>
      </w:r>
      <w:r w:rsidR="00011446">
        <w:t xml:space="preserve">in </w:t>
      </w:r>
      <w:r>
        <w:t xml:space="preserve">Environment 1) and a combination of high values for Traits 1 and 2 at the high end of the gradient (i.e. </w:t>
      </w:r>
      <w:r w:rsidR="00011446">
        <w:t xml:space="preserve">in </w:t>
      </w:r>
      <w:r>
        <w:t xml:space="preserve">Environment 3) (Figure </w:t>
      </w:r>
      <w:r w:rsidR="00C974C2">
        <w:t>3</w:t>
      </w:r>
      <w:r>
        <w:t>).</w:t>
      </w:r>
    </w:p>
    <w:p w:rsidR="00171048" w:rsidRDefault="0050367E" w:rsidP="00065DA2">
      <w:pPr>
        <w:spacing w:line="480" w:lineRule="auto"/>
        <w:ind w:firstLine="720"/>
      </w:pPr>
      <w:r>
        <w:t>T</w:t>
      </w:r>
      <w:r w:rsidR="00C43757">
        <w:t>he breadth of species distributions will be affected by the direction of maximum intraspecific trait covariance (</w:t>
      </w:r>
      <w:r w:rsidR="00C43757">
        <w:rPr>
          <w:b/>
          <w:bCs/>
        </w:rPr>
        <w:t>p</w:t>
      </w:r>
      <w:r w:rsidR="00C43757" w:rsidRPr="0087692E">
        <w:rPr>
          <w:vertAlign w:val="subscript"/>
        </w:rPr>
        <w:t>max</w:t>
      </w:r>
      <w:r w:rsidR="00C43757">
        <w:t xml:space="preserve">) between these two traits within a population. Similar to how </w:t>
      </w:r>
      <w:r w:rsidR="00C43757" w:rsidRPr="00A24022">
        <w:rPr>
          <w:b/>
          <w:bCs/>
        </w:rPr>
        <w:t>g</w:t>
      </w:r>
      <w:r w:rsidR="00C43757" w:rsidRPr="00A24022">
        <w:rPr>
          <w:vertAlign w:val="subscript"/>
        </w:rPr>
        <w:t>max</w:t>
      </w:r>
      <w:r w:rsidR="00C43757">
        <w:t xml:space="preserve"> determines how a population will evolve in an adaptive landscape over time </w:t>
      </w:r>
      <w:r w:rsidR="00C43757">
        <w:fldChar w:fldCharType="begin"/>
      </w:r>
      <w:r w:rsidR="00E90790">
        <w:instrText xml:space="preserve"> ADDIN EN.CITE &lt;EndNote&gt;&lt;Cite&gt;&lt;Author&gt;Merila&lt;/Author&gt;&lt;Year&gt;2004&lt;/Year&gt;&lt;RecNum&gt;1115&lt;/RecNum&gt;&lt;DisplayText&gt;[58]&lt;/DisplayText&gt;&lt;record&gt;&lt;rec-number&gt;1115&lt;/rec-number&gt;&lt;foreign-keys&gt;&lt;key app="EN" db-id="022ta5sd00dssaevpr75rvxmw09pstsastrp"&gt;1115&lt;/key&gt;&lt;/foreign-keys&gt;&lt;ref-type name="Book Section"&gt;5&lt;/ref-type&gt;&lt;contributors&gt;&lt;authors&gt;&lt;author&gt;Merila, J.&lt;/author&gt;&lt;author&gt;Bjorkland, M.&lt;/author&gt;&lt;/authors&gt;&lt;secondary-authors&gt;&lt;author&gt;Pigliucci, M.&lt;/author&gt;&lt;author&gt;Preston, K.&lt;/author&gt;&lt;/secondary-authors&gt;&lt;/contributors&gt;&lt;titles&gt;&lt;title&gt;Phenotypic integration as a constraint and adaptation&lt;/title&gt;&lt;secondary-title&gt;Phenotypic integration: studying the ecology and evolution of complex phenotypes&lt;/secondary-title&gt;&lt;/titles&gt;&lt;pages&gt;107-129&lt;/pages&gt;&lt;dates&gt;&lt;year&gt;2004&lt;/year&gt;&lt;/dates&gt;&lt;pub-location&gt;Oxford&lt;/pub-location&gt;&lt;publisher&gt;Oxford University Press&lt;/publisher&gt;&lt;urls&gt;&lt;/urls&gt;&lt;/record&gt;&lt;/Cite&gt;&lt;/EndNote&gt;</w:instrText>
      </w:r>
      <w:r w:rsidR="00C43757">
        <w:fldChar w:fldCharType="separate"/>
      </w:r>
      <w:r w:rsidR="00E90790">
        <w:rPr>
          <w:noProof/>
        </w:rPr>
        <w:t>[</w:t>
      </w:r>
      <w:hyperlink w:anchor="_ENREF_58" w:tooltip="Merila, 2004 #1115" w:history="1">
        <w:r w:rsidR="00065DA2">
          <w:rPr>
            <w:noProof/>
          </w:rPr>
          <w:t>58</w:t>
        </w:r>
      </w:hyperlink>
      <w:r w:rsidR="00E90790">
        <w:rPr>
          <w:noProof/>
        </w:rPr>
        <w:t>]</w:t>
      </w:r>
      <w:r w:rsidR="00C43757">
        <w:fldChar w:fldCharType="end"/>
      </w:r>
      <w:r w:rsidR="00C43757">
        <w:t xml:space="preserve">, </w:t>
      </w:r>
      <w:r w:rsidR="00C43757" w:rsidRPr="00A24022">
        <w:rPr>
          <w:b/>
          <w:bCs/>
        </w:rPr>
        <w:t>p</w:t>
      </w:r>
      <w:r w:rsidR="00C43757" w:rsidRPr="00A24022">
        <w:rPr>
          <w:vertAlign w:val="subscript"/>
        </w:rPr>
        <w:t>max</w:t>
      </w:r>
      <w:r w:rsidR="00C43757">
        <w:t xml:space="preserve"> will determine the distribution of a species along an environmental gradient. Consider the two species with opposite </w:t>
      </w:r>
      <w:r w:rsidR="00C43757" w:rsidRPr="00E101E6">
        <w:rPr>
          <w:b/>
          <w:bCs/>
        </w:rPr>
        <w:t>p</w:t>
      </w:r>
      <w:r w:rsidR="00C43757" w:rsidRPr="00E101E6">
        <w:rPr>
          <w:vertAlign w:val="subscript"/>
        </w:rPr>
        <w:t>max</w:t>
      </w:r>
      <w:r w:rsidR="00C43757">
        <w:t xml:space="preserve"> in Figure </w:t>
      </w:r>
      <w:r w:rsidR="00C974C2">
        <w:t>3</w:t>
      </w:r>
      <w:r w:rsidR="00C43757">
        <w:t xml:space="preserve">. The trait covariance for the blue species </w:t>
      </w:r>
      <w:r w:rsidR="00C43757">
        <w:lastRenderedPageBreak/>
        <w:t xml:space="preserve">parallels the changing adaptive peaks from the first through to the third environment, which means that the bivariate trait density of the blue species overlaps the peaks in the adaptive landscape </w:t>
      </w:r>
      <w:r w:rsidR="00C50CA8">
        <w:t>across</w:t>
      </w:r>
      <w:r w:rsidR="00C43757">
        <w:t xml:space="preserve"> all three environments (Figure </w:t>
      </w:r>
      <w:r w:rsidR="00C974C2">
        <w:t>3</w:t>
      </w:r>
      <w:r w:rsidR="00C50CA8">
        <w:t>a-c</w:t>
      </w:r>
      <w:r w:rsidR="00C43757">
        <w:t xml:space="preserve">). In contrast, the trait covariance for the </w:t>
      </w:r>
      <w:r w:rsidR="00040CAE">
        <w:t>gold</w:t>
      </w:r>
      <w:r w:rsidR="00C43757">
        <w:t xml:space="preserve"> species is perpendicular to the direction of change in the adaptive peaks, and so the bivariate trait density of the </w:t>
      </w:r>
      <w:r w:rsidR="00040CAE">
        <w:t>gold</w:t>
      </w:r>
      <w:r w:rsidR="00C43757">
        <w:t xml:space="preserve"> species only overlaps the peak in the adaptive landscape in the second environment (Figure </w:t>
      </w:r>
      <w:r w:rsidR="00C974C2">
        <w:t>3</w:t>
      </w:r>
      <w:r w:rsidR="00C50CA8">
        <w:t>a-c</w:t>
      </w:r>
      <w:r w:rsidR="00C43757">
        <w:t xml:space="preserve">). These contrasting trait covariances have important </w:t>
      </w:r>
      <w:r w:rsidR="00011446">
        <w:t xml:space="preserve">implications </w:t>
      </w:r>
      <w:r w:rsidR="00C43757">
        <w:t>for the constraints</w:t>
      </w:r>
      <w:r w:rsidR="00011446">
        <w:t xml:space="preserve"> they impose</w:t>
      </w:r>
      <w:r w:rsidR="00C43757">
        <w:t xml:space="preserve"> on </w:t>
      </w:r>
      <w:r w:rsidR="00011446">
        <w:t xml:space="preserve">species </w:t>
      </w:r>
      <w:r w:rsidR="00C43757">
        <w:t>distribution</w:t>
      </w:r>
      <w:r w:rsidR="008840F8">
        <w:t>s</w:t>
      </w:r>
      <w:r w:rsidR="00C43757">
        <w:t xml:space="preserve">. </w:t>
      </w:r>
      <w:r w:rsidR="00171048">
        <w:t>T</w:t>
      </w:r>
      <w:r w:rsidR="00C43757">
        <w:t xml:space="preserve">he blue species will have a broader distribution than the </w:t>
      </w:r>
      <w:r w:rsidR="00040CAE">
        <w:t>gold</w:t>
      </w:r>
      <w:r w:rsidR="00C43757">
        <w:t xml:space="preserve"> species along the environmental gradient because its trait values overlap the fitness peaks in </w:t>
      </w:r>
      <w:r w:rsidR="00037C8A">
        <w:t xml:space="preserve">all three </w:t>
      </w:r>
      <w:r w:rsidR="00C43757">
        <w:t xml:space="preserve">environments, whereas the </w:t>
      </w:r>
      <w:r w:rsidR="00040CAE">
        <w:t>gold</w:t>
      </w:r>
      <w:r w:rsidR="00C43757">
        <w:t xml:space="preserve"> species would be limited to the middle of the environmental gradient</w:t>
      </w:r>
      <w:r w:rsidR="0070071F">
        <w:t xml:space="preserve"> (Figure 3d)</w:t>
      </w:r>
      <w:r w:rsidR="00C43757">
        <w:t>. The key implication is that if a species’ traits strongly covary, then it will be able to tolerate a broad environmental gradient only if the covariance of those traits tracks the direction of change in the peak of the adaptive landscape o</w:t>
      </w:r>
      <w:r w:rsidR="008E363D">
        <w:t>ver the environmental gradient.</w:t>
      </w:r>
      <w:r w:rsidR="006A678B">
        <w:t xml:space="preserve"> </w:t>
      </w:r>
      <w:r w:rsidR="00C43757">
        <w:t>The strength of the covariance and the breadth of the variance of each trait are also important considerations because a species with a circular trait distribution (i.e. zero covariance) could also occupy a broader r</w:t>
      </w:r>
      <w:r w:rsidR="00171048">
        <w:t>ange on the adaptive landscape.</w:t>
      </w:r>
    </w:p>
    <w:p w:rsidR="00091EE0" w:rsidRDefault="00C43757" w:rsidP="00065DA2">
      <w:pPr>
        <w:spacing w:line="480" w:lineRule="auto"/>
        <w:ind w:firstLine="720"/>
      </w:pPr>
      <w:r>
        <w:t>These theoretical predictions are supported by a</w:t>
      </w:r>
      <w:r w:rsidR="00FD3D0B">
        <w:t>n objective</w:t>
      </w:r>
      <w:r>
        <w:t xml:space="preserve"> Bayesian model</w:t>
      </w:r>
      <w:r w:rsidR="00FD3D0B">
        <w:t xml:space="preserve"> of trait-based community assembly</w:t>
      </w:r>
      <w:r w:rsidR="008840F8">
        <w:t xml:space="preserve"> </w:t>
      </w:r>
      <w:r w:rsidR="008840F8">
        <w:fldChar w:fldCharType="begin"/>
      </w:r>
      <w:r w:rsidR="00E90790">
        <w:instrText xml:space="preserve"> ADDIN EN.CITE &lt;EndNote&gt;&lt;Cite&gt;&lt;Author&gt;Laughlin&lt;/Author&gt;&lt;Year&gt;2012&lt;/Year&gt;&lt;RecNum&gt;420&lt;/RecNum&gt;&lt;DisplayText&gt;[7]&lt;/DisplayText&gt;&lt;record&gt;&lt;rec-number&gt;420&lt;/rec-number&gt;&lt;foreign-keys&gt;&lt;key app="EN" db-id="022ta5sd00dssaevpr75rvxmw09pstsastrp"&gt;420&lt;/key&gt;&lt;/foreign-keys&gt;&lt;ref-type name="Journal Article"&gt;17&lt;/ref-type&gt;&lt;contributors&gt;&lt;authors&gt;&lt;author&gt;Laughlin, Daniel C.&lt;/author&gt;&lt;author&gt;Joshi, Chaitanya&lt;/author&gt;&lt;author&gt;van Bodegom, Peter M.&lt;/author&gt;&lt;author&gt;Bastow, Zachary A.&lt;/author&gt;&lt;author&gt;Fulé, Peter Z.&lt;/author&gt;&lt;/authors&gt;&lt;/contributors&gt;&lt;titles&gt;&lt;title&gt;A predictive model of community assembly that incorporates intraspecific trait variation&lt;/title&gt;&lt;secondary-title&gt;Ecology Letters&lt;/secondary-title&gt;&lt;/titles&gt;&lt;periodical&gt;&lt;full-title&gt;Ecology Letters&lt;/full-title&gt;&lt;abbr-1&gt;Ecol. Lett.&lt;/abbr-1&gt;&lt;/periodical&gt;&lt;pages&gt;1291-1299&lt;/pages&gt;&lt;volume&gt;15&lt;/volume&gt;&lt;number&gt;11&lt;/number&gt;&lt;keywords&gt;&lt;keyword&gt;Assembly rules&lt;/keyword&gt;&lt;keyword&gt;bark thickness&lt;/keyword&gt;&lt;keyword&gt;environmental filtering&lt;/keyword&gt;&lt;keyword&gt;hierarchical Bayesian model&lt;/keyword&gt;&lt;keyword&gt;limiting similarity&lt;/keyword&gt;&lt;keyword&gt;maximum entropy&lt;/keyword&gt;&lt;keyword&gt;specific leaf area&lt;/keyword&gt;&lt;keyword&gt;trait convergence&lt;/keyword&gt;&lt;keyword&gt;trait divergence&lt;/keyword&gt;&lt;keyword&gt;wood density&lt;/keyword&gt;&lt;/keywords&gt;&lt;dates&gt;&lt;year&gt;2012&lt;/year&gt;&lt;/dates&gt;&lt;isbn&gt;1461-0248&lt;/isbn&gt;&lt;urls&gt;&lt;related-urls&gt;&lt;url&gt;http://dx.doi.org/10.1111/j.1461-0248.2012.01852.x&lt;/url&gt;&lt;/related-urls&gt;&lt;/urls&gt;&lt;/record&gt;&lt;/Cite&gt;&lt;/EndNote&gt;</w:instrText>
      </w:r>
      <w:r w:rsidR="008840F8">
        <w:fldChar w:fldCharType="separate"/>
      </w:r>
      <w:r w:rsidR="00E90790">
        <w:rPr>
          <w:noProof/>
        </w:rPr>
        <w:t>[</w:t>
      </w:r>
      <w:hyperlink w:anchor="_ENREF_7" w:tooltip="Laughlin, 2012 #420" w:history="1">
        <w:r w:rsidR="00065DA2">
          <w:rPr>
            <w:noProof/>
          </w:rPr>
          <w:t>7</w:t>
        </w:r>
      </w:hyperlink>
      <w:r w:rsidR="00E90790">
        <w:rPr>
          <w:noProof/>
        </w:rPr>
        <w:t>]</w:t>
      </w:r>
      <w:r w:rsidR="008840F8">
        <w:fldChar w:fldCharType="end"/>
      </w:r>
      <w:r w:rsidR="00FD3D0B">
        <w:t xml:space="preserve">. </w:t>
      </w:r>
      <w:r w:rsidR="008B7BA4">
        <w:t>If the direction of maximum trait covariance (</w:t>
      </w:r>
      <w:r w:rsidR="008B7BA4">
        <w:rPr>
          <w:b/>
          <w:bCs/>
        </w:rPr>
        <w:t>p</w:t>
      </w:r>
      <w:r w:rsidR="008B7BA4" w:rsidRPr="00E51DAC">
        <w:rPr>
          <w:vertAlign w:val="subscript"/>
        </w:rPr>
        <w:t>max</w:t>
      </w:r>
      <w:r w:rsidR="008B7BA4">
        <w:t xml:space="preserve">) between two traits follows the same direction as the relationship between the adaptive value of the traits and the environmental gradient, then species can theoretically occur over a greater range along the gradient (see Box 1). In other words, </w:t>
      </w:r>
      <w:r w:rsidR="008B7BA4" w:rsidRPr="00952F0C">
        <w:rPr>
          <w:b/>
          <w:bCs/>
        </w:rPr>
        <w:t>p</w:t>
      </w:r>
      <w:r w:rsidR="008B7BA4" w:rsidRPr="00952F0C">
        <w:rPr>
          <w:vertAlign w:val="subscript"/>
        </w:rPr>
        <w:t>max</w:t>
      </w:r>
      <w:r w:rsidR="008B7BA4">
        <w:t xml:space="preserve"> might have significant consequences on the environmental niche breadth</w:t>
      </w:r>
      <w:r w:rsidR="00952F0C">
        <w:t>s</w:t>
      </w:r>
      <w:r w:rsidR="008B7BA4">
        <w:t xml:space="preserve"> of species</w:t>
      </w:r>
      <w:r w:rsidR="00952F0C">
        <w:t xml:space="preserve"> (Box 1)</w:t>
      </w:r>
      <w:r w:rsidR="008B7BA4">
        <w:t>.</w:t>
      </w:r>
      <w:r w:rsidR="009D1FA7">
        <w:t xml:space="preserve"> These modelling results suggest that the accuracy of </w:t>
      </w:r>
      <w:r w:rsidR="00C50CA8">
        <w:t>trait-based</w:t>
      </w:r>
      <w:r w:rsidR="009D1FA7">
        <w:t xml:space="preserve"> species distribution </w:t>
      </w:r>
      <w:r w:rsidR="00C50CA8">
        <w:t>models</w:t>
      </w:r>
      <w:r w:rsidR="009D1FA7">
        <w:t xml:space="preserve"> will depend on the accuracy of our estimations of intraspecific trait covariation, and that the strength and sign of phenotypic integration will constrain how species respond to changing environmental </w:t>
      </w:r>
      <w:r w:rsidR="009D1FA7">
        <w:lastRenderedPageBreak/>
        <w:t>conditions.</w:t>
      </w:r>
      <w:r>
        <w:t xml:space="preserve"> </w:t>
      </w:r>
      <w:r w:rsidR="00C50CA8">
        <w:t>T</w:t>
      </w:r>
      <w:r w:rsidR="00037C8A">
        <w:t>he dynamic adaptive framework illustrates that intraspecific</w:t>
      </w:r>
      <w:r>
        <w:t xml:space="preserve"> trait covariance dictate</w:t>
      </w:r>
      <w:r w:rsidR="009D1FA7">
        <w:t>s</w:t>
      </w:r>
      <w:r>
        <w:t xml:space="preserve"> not only the potential evolutionary trajectory of a species </w:t>
      </w:r>
      <w:r w:rsidR="009D1FA7">
        <w:fldChar w:fldCharType="begin"/>
      </w:r>
      <w:r w:rsidR="00E90790">
        <w:instrText xml:space="preserve"> ADDIN EN.CITE &lt;EndNote&gt;&lt;Cite&gt;&lt;Author&gt;Merila&lt;/Author&gt;&lt;Year&gt;2004&lt;/Year&gt;&lt;RecNum&gt;1115&lt;/RecNum&gt;&lt;DisplayText&gt;[58]&lt;/DisplayText&gt;&lt;record&gt;&lt;rec-number&gt;1115&lt;/rec-number&gt;&lt;foreign-keys&gt;&lt;key app="EN" db-id="022ta5sd00dssaevpr75rvxmw09pstsastrp"&gt;1115&lt;/key&gt;&lt;/foreign-keys&gt;&lt;ref-type name="Book Section"&gt;5&lt;/ref-type&gt;&lt;contributors&gt;&lt;authors&gt;&lt;author&gt;Merila, J.&lt;/author&gt;&lt;author&gt;Bjorkland, M.&lt;/author&gt;&lt;/authors&gt;&lt;secondary-authors&gt;&lt;author&gt;Pigliucci, M.&lt;/author&gt;&lt;author&gt;Preston, K.&lt;/author&gt;&lt;/secondary-authors&gt;&lt;/contributors&gt;&lt;titles&gt;&lt;title&gt;Phenotypic integration as a constraint and adaptation&lt;/title&gt;&lt;secondary-title&gt;Phenotypic integration: studying the ecology and evolution of complex phenotypes&lt;/secondary-title&gt;&lt;/titles&gt;&lt;pages&gt;107-129&lt;/pages&gt;&lt;dates&gt;&lt;year&gt;2004&lt;/year&gt;&lt;/dates&gt;&lt;pub-location&gt;Oxford&lt;/pub-location&gt;&lt;publisher&gt;Oxford University Press&lt;/publisher&gt;&lt;urls&gt;&lt;/urls&gt;&lt;/record&gt;&lt;/Cite&gt;&lt;/EndNote&gt;</w:instrText>
      </w:r>
      <w:r w:rsidR="009D1FA7">
        <w:fldChar w:fldCharType="separate"/>
      </w:r>
      <w:r w:rsidR="00E90790">
        <w:rPr>
          <w:noProof/>
        </w:rPr>
        <w:t>[</w:t>
      </w:r>
      <w:hyperlink w:anchor="_ENREF_58" w:tooltip="Merila, 2004 #1115" w:history="1">
        <w:r w:rsidR="00065DA2">
          <w:rPr>
            <w:noProof/>
          </w:rPr>
          <w:t>58</w:t>
        </w:r>
      </w:hyperlink>
      <w:r w:rsidR="00E90790">
        <w:rPr>
          <w:noProof/>
        </w:rPr>
        <w:t>]</w:t>
      </w:r>
      <w:r w:rsidR="009D1FA7">
        <w:fldChar w:fldCharType="end"/>
      </w:r>
      <w:r w:rsidR="009D1FA7">
        <w:t xml:space="preserve"> </w:t>
      </w:r>
      <w:r>
        <w:t>but</w:t>
      </w:r>
      <w:r w:rsidR="00037C8A">
        <w:t xml:space="preserve"> also has important ecological consequences as it</w:t>
      </w:r>
      <w:r>
        <w:t xml:space="preserve"> </w:t>
      </w:r>
      <w:r w:rsidR="009D1FA7">
        <w:t xml:space="preserve">constrains </w:t>
      </w:r>
      <w:r w:rsidR="00037C8A">
        <w:t>a species’</w:t>
      </w:r>
      <w:r>
        <w:t xml:space="preserve"> ability to shift its range in response to environmental changes.</w:t>
      </w:r>
    </w:p>
    <w:p w:rsidR="00C974C2" w:rsidRDefault="00C974C2" w:rsidP="00B55AE7">
      <w:pPr>
        <w:spacing w:line="480" w:lineRule="auto"/>
      </w:pPr>
    </w:p>
    <w:p w:rsidR="00091EE0" w:rsidRPr="002210D2" w:rsidRDefault="00091EE0" w:rsidP="00CE56B5">
      <w:pPr>
        <w:spacing w:line="480" w:lineRule="auto"/>
        <w:rPr>
          <w:b/>
          <w:bCs/>
        </w:rPr>
      </w:pPr>
      <w:r>
        <w:rPr>
          <w:b/>
          <w:bCs/>
        </w:rPr>
        <w:t>L</w:t>
      </w:r>
      <w:r w:rsidRPr="002210D2">
        <w:rPr>
          <w:b/>
          <w:bCs/>
        </w:rPr>
        <w:t xml:space="preserve">inking </w:t>
      </w:r>
      <w:r>
        <w:rPr>
          <w:b/>
          <w:bCs/>
        </w:rPr>
        <w:t xml:space="preserve">the phenotype </w:t>
      </w:r>
      <w:r w:rsidRPr="002210D2">
        <w:rPr>
          <w:b/>
          <w:bCs/>
        </w:rPr>
        <w:t>to fitness</w:t>
      </w:r>
    </w:p>
    <w:p w:rsidR="009D1FA7" w:rsidRDefault="008840F8" w:rsidP="00B55AE7">
      <w:pPr>
        <w:spacing w:line="480" w:lineRule="auto"/>
        <w:ind w:firstLine="720"/>
      </w:pPr>
      <w:r>
        <w:t>Quantifying t</w:t>
      </w:r>
      <w:r w:rsidR="003B3253">
        <w:t xml:space="preserve">he fitness </w:t>
      </w:r>
      <w:r>
        <w:t xml:space="preserve">of </w:t>
      </w:r>
      <w:r w:rsidR="009760EB">
        <w:t>multidimensional phenotypes</w:t>
      </w:r>
      <w:r w:rsidR="00033F57">
        <w:t xml:space="preserve"> along environmental gradients </w:t>
      </w:r>
      <w:r w:rsidR="003B3253">
        <w:t xml:space="preserve">is the core </w:t>
      </w:r>
      <w:r>
        <w:t xml:space="preserve">empirical objective </w:t>
      </w:r>
      <w:r w:rsidR="003B3253">
        <w:t>of the dynamic adaptive landscape framework</w:t>
      </w:r>
      <w:r w:rsidR="00033F57">
        <w:t>.</w:t>
      </w:r>
      <w:r w:rsidR="003F2B8A">
        <w:t xml:space="preserve"> </w:t>
      </w:r>
      <w:r w:rsidR="00B55AE7">
        <w:t>Here we describe t</w:t>
      </w:r>
      <w:r w:rsidR="0068604E">
        <w:t xml:space="preserve">wo </w:t>
      </w:r>
      <w:r w:rsidR="00B55AE7">
        <w:t>complementary</w:t>
      </w:r>
      <w:r w:rsidR="00DA7C26">
        <w:t xml:space="preserve"> </w:t>
      </w:r>
      <w:r w:rsidR="00B55AE7">
        <w:t>methods</w:t>
      </w:r>
      <w:r w:rsidR="00DA7C26">
        <w:t xml:space="preserve">: the </w:t>
      </w:r>
      <w:r w:rsidR="0067724E">
        <w:t>‘</w:t>
      </w:r>
      <w:r w:rsidR="00DA7C26">
        <w:t>likelihood</w:t>
      </w:r>
      <w:r w:rsidR="0067724E">
        <w:t>’</w:t>
      </w:r>
      <w:r w:rsidR="00DA7C26">
        <w:t xml:space="preserve"> and </w:t>
      </w:r>
      <w:r w:rsidR="0067724E">
        <w:t>‘</w:t>
      </w:r>
      <w:r w:rsidR="00DA7C26">
        <w:t>vital rates</w:t>
      </w:r>
      <w:r w:rsidR="0067724E">
        <w:t>’</w:t>
      </w:r>
      <w:r w:rsidR="00DA7C26">
        <w:t xml:space="preserve"> approaches</w:t>
      </w:r>
      <w:r w:rsidR="0068604E">
        <w:t xml:space="preserve"> (</w:t>
      </w:r>
      <w:r w:rsidR="00DB2EF6">
        <w:t>Table 1</w:t>
      </w:r>
      <w:r w:rsidR="001E0DF1">
        <w:t>, Figure 4</w:t>
      </w:r>
      <w:r w:rsidR="0068604E">
        <w:t>)</w:t>
      </w:r>
      <w:r w:rsidR="003F2B8A">
        <w:t>.</w:t>
      </w:r>
    </w:p>
    <w:p w:rsidR="00406B6A" w:rsidRDefault="004E78E3" w:rsidP="00065DA2">
      <w:pPr>
        <w:spacing w:line="480" w:lineRule="auto"/>
        <w:ind w:firstLine="720"/>
      </w:pPr>
      <w:r>
        <w:t>T</w:t>
      </w:r>
      <w:r w:rsidR="003D68B8">
        <w:t>he ‘likelihood</w:t>
      </w:r>
      <w:r w:rsidR="00DC1C93">
        <w:t>’ approach</w:t>
      </w:r>
      <w:r w:rsidR="003D68B8">
        <w:t xml:space="preserve"> </w:t>
      </w:r>
      <w:r w:rsidR="00B6515C">
        <w:t xml:space="preserve">assigns a </w:t>
      </w:r>
      <w:r w:rsidR="00650B5B">
        <w:t>fitness</w:t>
      </w:r>
      <w:r w:rsidR="00B6515C">
        <w:t xml:space="preserve"> value to traits</w:t>
      </w:r>
      <w:r w:rsidR="00650B5B">
        <w:t xml:space="preserve"> using</w:t>
      </w:r>
      <w:r w:rsidR="003D68B8">
        <w:t xml:space="preserve"> </w:t>
      </w:r>
      <w:r w:rsidR="00406B6A">
        <w:t>probability theory</w:t>
      </w:r>
      <w:r w:rsidR="009D1FA7">
        <w:t xml:space="preserve">. </w:t>
      </w:r>
      <w:r w:rsidR="00EE7E63">
        <w:t>With this approach, s</w:t>
      </w:r>
      <w:r w:rsidR="009D1FA7">
        <w:t>tatistical models are used to regress trait values on environmental gradients to determine whether the expected mean trait value</w:t>
      </w:r>
      <w:r w:rsidR="00406B6A">
        <w:t>s</w:t>
      </w:r>
      <w:r w:rsidR="009D1FA7">
        <w:t xml:space="preserve"> systematically change along the gradients. Significant trait-environment relationships imply that the adaptive value of the trait changes along the gradient. </w:t>
      </w:r>
      <w:r w:rsidR="00406B6A">
        <w:t xml:space="preserve">The majority of trait-based analyses in ecology over the last decade fall into this category. </w:t>
      </w:r>
      <w:r w:rsidR="009D1FA7">
        <w:t>The adaptive value of the trait</w:t>
      </w:r>
      <w:r w:rsidR="00406B6A">
        <w:t>s</w:t>
      </w:r>
      <w:r w:rsidR="009D1FA7">
        <w:t xml:space="preserve"> </w:t>
      </w:r>
      <w:r w:rsidR="00406B6A">
        <w:t>can be</w:t>
      </w:r>
      <w:r w:rsidR="009D1FA7">
        <w:t xml:space="preserve"> quantified as the likelihood of the traits in a given environment (i.e. </w:t>
      </w:r>
      <w:r w:rsidR="009D1FA7" w:rsidRPr="002A53C5">
        <w:rPr>
          <w:i/>
          <w:iCs/>
        </w:rPr>
        <w:t>P</w:t>
      </w:r>
      <w:r w:rsidR="009D1FA7">
        <w:t xml:space="preserve">(Traits | Environment)). These probability densities look identical to the classic fitness function where fitness peaks at an optimal trait value (Figure </w:t>
      </w:r>
      <w:r w:rsidR="00E35B86">
        <w:t>4</w:t>
      </w:r>
      <w:r w:rsidR="009D1FA7">
        <w:t>).</w:t>
      </w:r>
      <w:r w:rsidR="00406B6A" w:rsidRPr="00406B6A">
        <w:t xml:space="preserve"> </w:t>
      </w:r>
      <w:r w:rsidR="00406B6A">
        <w:t xml:space="preserve">These trait-environment relationships </w:t>
      </w:r>
      <w:r w:rsidR="00033F57">
        <w:t xml:space="preserve">have </w:t>
      </w:r>
      <w:r w:rsidR="00406B6A">
        <w:t xml:space="preserve">most commonly </w:t>
      </w:r>
      <w:r w:rsidR="00033F57">
        <w:t xml:space="preserve">been </w:t>
      </w:r>
      <w:r w:rsidR="00406B6A">
        <w:t xml:space="preserve">assessed at the community level, using </w:t>
      </w:r>
      <w:r w:rsidR="00406B6A" w:rsidRPr="0034568F">
        <w:t xml:space="preserve">community-weighted mean </w:t>
      </w:r>
      <w:r w:rsidR="00406B6A">
        <w:t>trait values, where trait means are weighted by the relative abundances of species in the community.</w:t>
      </w:r>
      <w:r w:rsidR="00524EED">
        <w:t xml:space="preserve"> </w:t>
      </w:r>
      <w:r w:rsidR="00033F57">
        <w:t>However, i</w:t>
      </w:r>
      <w:r w:rsidR="00406B6A">
        <w:t xml:space="preserve">ndividual or population-level trait values can also be used to </w:t>
      </w:r>
      <w:r w:rsidR="0034568F">
        <w:t xml:space="preserve">estimate likelihoods by quantifying </w:t>
      </w:r>
      <w:r w:rsidR="00B55AE7">
        <w:t>how</w:t>
      </w:r>
      <w:r w:rsidR="0034568F">
        <w:t xml:space="preserve"> </w:t>
      </w:r>
      <w:r w:rsidR="002A3953">
        <w:t xml:space="preserve">the frequency of </w:t>
      </w:r>
      <w:r w:rsidR="0034568F">
        <w:t>phenotyp</w:t>
      </w:r>
      <w:r w:rsidR="00C50CA8">
        <w:t>es vary within</w:t>
      </w:r>
      <w:r w:rsidR="0034568F">
        <w:t xml:space="preserve"> species </w:t>
      </w:r>
      <w:r w:rsidR="00C50CA8">
        <w:t>along</w:t>
      </w:r>
      <w:r w:rsidR="0034568F">
        <w:t xml:space="preserve"> environmental </w:t>
      </w:r>
      <w:r w:rsidR="00C50CA8">
        <w:t>gradients</w:t>
      </w:r>
      <w:r w:rsidR="0034568F">
        <w:t xml:space="preserve"> </w:t>
      </w:r>
      <w:r w:rsidR="00406B6A">
        <w:fldChar w:fldCharType="begin"/>
      </w:r>
      <w:r w:rsidR="00E90790">
        <w:instrText xml:space="preserve"> ADDIN EN.CITE &lt;EndNote&gt;&lt;Cite&gt;&lt;Author&gt;Laughlin&lt;/Author&gt;&lt;Year&gt;2012&lt;/Year&gt;&lt;RecNum&gt;420&lt;/RecNum&gt;&lt;DisplayText&gt;[7]&lt;/DisplayText&gt;&lt;record&gt;&lt;rec-number&gt;420&lt;/rec-number&gt;&lt;foreign-keys&gt;&lt;key app="EN" db-id="022ta5sd00dssaevpr75rvxmw09pstsastrp"&gt;420&lt;/key&gt;&lt;/foreign-keys&gt;&lt;ref-type name="Journal Article"&gt;17&lt;/ref-type&gt;&lt;contributors&gt;&lt;authors&gt;&lt;author&gt;Laughlin, Daniel C.&lt;/author&gt;&lt;author&gt;Joshi, Chaitanya&lt;/author&gt;&lt;author&gt;van Bodegom, Peter M.&lt;/author&gt;&lt;author&gt;Bastow, Zachary A.&lt;/author&gt;&lt;author&gt;Fulé, Peter Z.&lt;/author&gt;&lt;/authors&gt;&lt;/contributors&gt;&lt;titles&gt;&lt;title&gt;A predictive model of community assembly that incorporates intraspecific trait variation&lt;/title&gt;&lt;secondary-title&gt;Ecology Letters&lt;/secondary-title&gt;&lt;/titles&gt;&lt;periodical&gt;&lt;full-title&gt;Ecology Letters&lt;/full-title&gt;&lt;abbr-1&gt;Ecol. Lett.&lt;/abbr-1&gt;&lt;/periodical&gt;&lt;pages&gt;1291-1299&lt;/pages&gt;&lt;volume&gt;15&lt;/volume&gt;&lt;number&gt;11&lt;/number&gt;&lt;keywords&gt;&lt;keyword&gt;Assembly rules&lt;/keyword&gt;&lt;keyword&gt;bark thickness&lt;/keyword&gt;&lt;keyword&gt;environmental filtering&lt;/keyword&gt;&lt;keyword&gt;hierarchical Bayesian model&lt;/keyword&gt;&lt;keyword&gt;limiting similarity&lt;/keyword&gt;&lt;keyword&gt;maximum entropy&lt;/keyword&gt;&lt;keyword&gt;specific leaf area&lt;/keyword&gt;&lt;keyword&gt;trait convergence&lt;/keyword&gt;&lt;keyword&gt;trait divergence&lt;/keyword&gt;&lt;keyword&gt;wood density&lt;/keyword&gt;&lt;/keywords&gt;&lt;dates&gt;&lt;year&gt;2012&lt;/year&gt;&lt;/dates&gt;&lt;isbn&gt;1461-0248&lt;/isbn&gt;&lt;urls&gt;&lt;related-urls&gt;&lt;url&gt;http://dx.doi.org/10.1111/j.1461-0248.2012.01852.x&lt;/url&gt;&lt;/related-urls&gt;&lt;/urls&gt;&lt;/record&gt;&lt;/Cite&gt;&lt;/EndNote&gt;</w:instrText>
      </w:r>
      <w:r w:rsidR="00406B6A">
        <w:fldChar w:fldCharType="separate"/>
      </w:r>
      <w:r w:rsidR="00E90790">
        <w:rPr>
          <w:noProof/>
        </w:rPr>
        <w:t>[</w:t>
      </w:r>
      <w:hyperlink w:anchor="_ENREF_7" w:tooltip="Laughlin, 2012 #420" w:history="1">
        <w:r w:rsidR="00065DA2">
          <w:rPr>
            <w:noProof/>
          </w:rPr>
          <w:t>7</w:t>
        </w:r>
      </w:hyperlink>
      <w:r w:rsidR="00E90790">
        <w:rPr>
          <w:noProof/>
        </w:rPr>
        <w:t>]</w:t>
      </w:r>
      <w:r w:rsidR="00406B6A">
        <w:fldChar w:fldCharType="end"/>
      </w:r>
      <w:r w:rsidR="00406B6A">
        <w:t>.</w:t>
      </w:r>
    </w:p>
    <w:p w:rsidR="001E0DF1" w:rsidRDefault="00EC7675" w:rsidP="00065DA2">
      <w:pPr>
        <w:spacing w:line="480" w:lineRule="auto"/>
        <w:ind w:firstLine="720"/>
      </w:pPr>
      <w:r>
        <w:lastRenderedPageBreak/>
        <w:t>The strength of the likelihood approach is that the data requirements are generally low</w:t>
      </w:r>
      <w:r w:rsidR="00587EF6">
        <w:t xml:space="preserve"> (Table 1)</w:t>
      </w:r>
      <w:r>
        <w:t xml:space="preserve">. </w:t>
      </w:r>
      <w:r w:rsidR="001E0DF1">
        <w:t>To estimate the likelihood, one simply</w:t>
      </w:r>
      <w:r>
        <w:t xml:space="preserve"> needs a snapshot of which trait values are found along the environmental gradient. In addition, </w:t>
      </w:r>
      <w:r w:rsidR="00DB2EF6">
        <w:t xml:space="preserve">current methods exist to </w:t>
      </w:r>
      <w:r w:rsidR="007870E3">
        <w:t xml:space="preserve">link </w:t>
      </w:r>
      <w:r>
        <w:t xml:space="preserve">these likelihoods to </w:t>
      </w:r>
      <w:r w:rsidR="00BB1335">
        <w:t xml:space="preserve">predict </w:t>
      </w:r>
      <w:r>
        <w:t xml:space="preserve">species </w:t>
      </w:r>
      <w:r w:rsidR="00BB1335">
        <w:t>abundances</w:t>
      </w:r>
      <w:r>
        <w:t xml:space="preserve"> in </w:t>
      </w:r>
      <w:r w:rsidR="00F20334">
        <w:t>different</w:t>
      </w:r>
      <w:r>
        <w:t xml:space="preserve"> environment</w:t>
      </w:r>
      <w:r w:rsidR="00F20334">
        <w:t>s</w:t>
      </w:r>
      <w:r>
        <w:t xml:space="preserve"> </w:t>
      </w:r>
      <w:r w:rsidR="00FF2D69">
        <w:fldChar w:fldCharType="begin"/>
      </w:r>
      <w:r w:rsidR="00E90790">
        <w:instrText xml:space="preserve"> ADDIN EN.CITE &lt;EndNote&gt;&lt;Cite&gt;&lt;Author&gt;Laughlin&lt;/Author&gt;&lt;Year&gt;2012&lt;/Year&gt;&lt;RecNum&gt;420&lt;/RecNum&gt;&lt;DisplayText&gt;[7]&lt;/DisplayText&gt;&lt;record&gt;&lt;rec-number&gt;420&lt;/rec-number&gt;&lt;foreign-keys&gt;&lt;key app="EN" db-id="022ta5sd00dssaevpr75rvxmw09pstsastrp"&gt;420&lt;/key&gt;&lt;/foreign-keys&gt;&lt;ref-type name="Journal Article"&gt;17&lt;/ref-type&gt;&lt;contributors&gt;&lt;authors&gt;&lt;author&gt;Laughlin, Daniel C.&lt;/author&gt;&lt;author&gt;Joshi, Chaitanya&lt;/author&gt;&lt;author&gt;van Bodegom, Peter M.&lt;/author&gt;&lt;author&gt;Bastow, Zachary A.&lt;/author&gt;&lt;author&gt;Fulé, Peter Z.&lt;/author&gt;&lt;/authors&gt;&lt;/contributors&gt;&lt;titles&gt;&lt;title&gt;A predictive model of community assembly that incorporates intraspecific trait variation&lt;/title&gt;&lt;secondary-title&gt;Ecology Letters&lt;/secondary-title&gt;&lt;/titles&gt;&lt;periodical&gt;&lt;full-title&gt;Ecology Letters&lt;/full-title&gt;&lt;abbr-1&gt;Ecol. Lett.&lt;/abbr-1&gt;&lt;/periodical&gt;&lt;pages&gt;1291-1299&lt;/pages&gt;&lt;volume&gt;15&lt;/volume&gt;&lt;number&gt;11&lt;/number&gt;&lt;keywords&gt;&lt;keyword&gt;Assembly rules&lt;/keyword&gt;&lt;keyword&gt;bark thickness&lt;/keyword&gt;&lt;keyword&gt;environmental filtering&lt;/keyword&gt;&lt;keyword&gt;hierarchical Bayesian model&lt;/keyword&gt;&lt;keyword&gt;limiting similarity&lt;/keyword&gt;&lt;keyword&gt;maximum entropy&lt;/keyword&gt;&lt;keyword&gt;specific leaf area&lt;/keyword&gt;&lt;keyword&gt;trait convergence&lt;/keyword&gt;&lt;keyword&gt;trait divergence&lt;/keyword&gt;&lt;keyword&gt;wood density&lt;/keyword&gt;&lt;/keywords&gt;&lt;dates&gt;&lt;year&gt;2012&lt;/year&gt;&lt;/dates&gt;&lt;isbn&gt;1461-0248&lt;/isbn&gt;&lt;urls&gt;&lt;related-urls&gt;&lt;url&gt;http://dx.doi.org/10.1111/j.1461-0248.2012.01852.x&lt;/url&gt;&lt;/related-urls&gt;&lt;/urls&gt;&lt;/record&gt;&lt;/Cite&gt;&lt;/EndNote&gt;</w:instrText>
      </w:r>
      <w:r w:rsidR="00FF2D69">
        <w:fldChar w:fldCharType="separate"/>
      </w:r>
      <w:r w:rsidR="00E90790">
        <w:rPr>
          <w:noProof/>
        </w:rPr>
        <w:t>[</w:t>
      </w:r>
      <w:hyperlink w:anchor="_ENREF_7" w:tooltip="Laughlin, 2012 #420" w:history="1">
        <w:r w:rsidR="00065DA2">
          <w:rPr>
            <w:noProof/>
          </w:rPr>
          <w:t>7</w:t>
        </w:r>
      </w:hyperlink>
      <w:r w:rsidR="00E90790">
        <w:rPr>
          <w:noProof/>
        </w:rPr>
        <w:t>]</w:t>
      </w:r>
      <w:r w:rsidR="00FF2D69">
        <w:fldChar w:fldCharType="end"/>
      </w:r>
      <w:r w:rsidR="00406B6A">
        <w:t xml:space="preserve"> (Box 1)</w:t>
      </w:r>
      <w:r>
        <w:t>.</w:t>
      </w:r>
      <w:r w:rsidR="00DB2EF6">
        <w:t xml:space="preserve"> </w:t>
      </w:r>
      <w:r w:rsidR="00E35B86">
        <w:t>T</w:t>
      </w:r>
      <w:r w:rsidR="00DB2EF6">
        <w:t xml:space="preserve">he method is easily extendable to </w:t>
      </w:r>
      <w:r w:rsidR="009760EB">
        <w:t>multidimensional phenotypes</w:t>
      </w:r>
      <w:r w:rsidR="00DB2EF6">
        <w:t xml:space="preserve"> by either using multivariate regressi</w:t>
      </w:r>
      <w:r w:rsidR="00DC1C93">
        <w:t>on if the traits are correlated</w:t>
      </w:r>
      <w:r w:rsidR="00DB2EF6">
        <w:t xml:space="preserve"> </w:t>
      </w:r>
      <w:r w:rsidR="00452D45">
        <w:t>or separate regressions if the traits are independent</w:t>
      </w:r>
      <w:r w:rsidR="00844499">
        <w:t xml:space="preserve"> </w:t>
      </w:r>
      <w:r w:rsidR="00FF2D69">
        <w:fldChar w:fldCharType="begin"/>
      </w:r>
      <w:r w:rsidR="00E90790">
        <w:instrText xml:space="preserve"> ADDIN EN.CITE &lt;EndNote&gt;&lt;Cite&gt;&lt;Author&gt;Jamil&lt;/Author&gt;&lt;Year&gt;2013&lt;/Year&gt;&lt;RecNum&gt;708&lt;/RecNum&gt;&lt;DisplayText&gt;[67]&lt;/DisplayText&gt;&lt;record&gt;&lt;rec-number&gt;708&lt;/rec-number&gt;&lt;foreign-keys&gt;&lt;key app="EN" db-id="022ta5sd00dssaevpr75rvxmw09pstsastrp"&gt;708&lt;/key&gt;&lt;/foreign-keys&gt;&lt;ref-type name="Journal Article"&gt;17&lt;/ref-type&gt;&lt;contributors&gt;&lt;authors&gt;&lt;author&gt;Jamil, Tahira&lt;/author&gt;&lt;author&gt;Ozinga, Wim A.&lt;/author&gt;&lt;author&gt;Kleyer, Michael&lt;/author&gt;&lt;author&gt;ter Braak, Cajo J. F.&lt;/author&gt;&lt;/authors&gt;&lt;/contributors&gt;&lt;titles&gt;&lt;title&gt;Selecting traits that explain species–environment relationships: a generalized linear mixed model approach&lt;/title&gt;&lt;secondary-title&gt;Journal of Vegetation Science&lt;/secondary-title&gt;&lt;/titles&gt;&lt;periodical&gt;&lt;full-title&gt;Journal of Vegetation Science&lt;/full-title&gt;&lt;/periodical&gt;&lt;pages&gt;988-1000&lt;/pages&gt;&lt;volume&gt;24&lt;/volume&gt;&lt;number&gt;6&lt;/number&gt;&lt;keywords&gt;&lt;keyword&gt;Community assembly&lt;/keyword&gt;&lt;keyword&gt;Environmental gradient&lt;/keyword&gt;&lt;keyword&gt;Fourth corner&lt;/keyword&gt;&lt;keyword&gt;Functional ecology&lt;/keyword&gt;&lt;keyword&gt;Generalized linear mixed model&lt;/keyword&gt;&lt;keyword&gt;RLQ&lt;/keyword&gt;&lt;keyword&gt;Species traits&lt;/keyword&gt;&lt;keyword&gt;Trait–environment relationship&lt;/keyword&gt;&lt;/keywords&gt;&lt;dates&gt;&lt;year&gt;2013&lt;/year&gt;&lt;/dates&gt;&lt;isbn&gt;1654-1103&lt;/isbn&gt;&lt;urls&gt;&lt;related-urls&gt;&lt;url&gt;http://dx.doi.org/10.1111/j.1654-1103.2012.12036.x&lt;/url&gt;&lt;/related-urls&gt;&lt;/urls&gt;&lt;electronic-resource-num&gt;10.1111/j.1654-1103.2012.12036.x&lt;/electronic-resource-num&gt;&lt;/record&gt;&lt;/Cite&gt;&lt;/EndNote&gt;</w:instrText>
      </w:r>
      <w:r w:rsidR="00FF2D69">
        <w:fldChar w:fldCharType="separate"/>
      </w:r>
      <w:r w:rsidR="00E90790">
        <w:rPr>
          <w:noProof/>
        </w:rPr>
        <w:t>[</w:t>
      </w:r>
      <w:hyperlink w:anchor="_ENREF_67" w:tooltip="Jamil, 2013 #708" w:history="1">
        <w:r w:rsidR="00065DA2">
          <w:rPr>
            <w:noProof/>
          </w:rPr>
          <w:t>67</w:t>
        </w:r>
      </w:hyperlink>
      <w:r w:rsidR="00E90790">
        <w:rPr>
          <w:noProof/>
        </w:rPr>
        <w:t>]</w:t>
      </w:r>
      <w:r w:rsidR="00FF2D69">
        <w:fldChar w:fldCharType="end"/>
      </w:r>
      <w:r w:rsidR="00452D45">
        <w:t>.</w:t>
      </w:r>
      <w:r>
        <w:t xml:space="preserve"> </w:t>
      </w:r>
      <w:r w:rsidR="001E0DF1">
        <w:t>However, a</w:t>
      </w:r>
      <w:r>
        <w:t xml:space="preserve"> weakness of the likelihood approach is that</w:t>
      </w:r>
      <w:r w:rsidR="001E0DF1">
        <w:t xml:space="preserve"> it does not measure any fitness compone</w:t>
      </w:r>
      <w:r w:rsidR="00E35B86">
        <w:t>nts directly (Table 1, Figure 4</w:t>
      </w:r>
      <w:r w:rsidR="001E0DF1">
        <w:t>).</w:t>
      </w:r>
      <w:r>
        <w:t xml:space="preserve"> </w:t>
      </w:r>
      <w:r w:rsidR="001E0DF1">
        <w:t>Its core assumption is that the relative abundance of trait value</w:t>
      </w:r>
      <w:r w:rsidR="00FD3D0B">
        <w:t>s in an environment reflect</w:t>
      </w:r>
      <w:r w:rsidR="003222D8">
        <w:t>s</w:t>
      </w:r>
      <w:r w:rsidR="00FD3D0B">
        <w:t xml:space="preserve"> their</w:t>
      </w:r>
      <w:r w:rsidR="001E0DF1">
        <w:t xml:space="preserve"> adaptive value</w:t>
      </w:r>
      <w:r w:rsidR="0034568F">
        <w:t>, i.e., traits of the most abundant individuals confer the highest fitness</w:t>
      </w:r>
      <w:r w:rsidR="001E0DF1">
        <w:t xml:space="preserve">. This assumption </w:t>
      </w:r>
      <w:r w:rsidR="009F2B00">
        <w:t xml:space="preserve">might </w:t>
      </w:r>
      <w:r w:rsidR="001E0DF1">
        <w:t>be reasonable under equilibrium conditions, but most communities are dynamic in space and time</w:t>
      </w:r>
      <w:r>
        <w:t xml:space="preserve"> </w:t>
      </w:r>
      <w:r w:rsidR="001E0DF1">
        <w:t xml:space="preserve">and </w:t>
      </w:r>
      <w:r w:rsidR="00FD3D0B">
        <w:t>trait distributions within communities</w:t>
      </w:r>
      <w:r>
        <w:t xml:space="preserve"> </w:t>
      </w:r>
      <w:r w:rsidR="00B20FCF">
        <w:t>can</w:t>
      </w:r>
      <w:r>
        <w:t xml:space="preserve"> change over successional timescales </w:t>
      </w:r>
      <w:r w:rsidR="00FF2D69">
        <w:fldChar w:fldCharType="begin"/>
      </w:r>
      <w:r w:rsidR="00E90790">
        <w:instrText xml:space="preserve"> ADDIN EN.CITE &lt;EndNote&gt;&lt;Cite&gt;&lt;Author&gt;Lasky&lt;/Author&gt;&lt;Year&gt;2014&lt;/Year&gt;&lt;RecNum&gt;1145&lt;/RecNum&gt;&lt;DisplayText&gt;[68]&lt;/DisplayText&gt;&lt;record&gt;&lt;rec-number&gt;1145&lt;/rec-number&gt;&lt;foreign-keys&gt;&lt;key app="EN" db-id="022ta5sd00dssaevpr75rvxmw09pstsastrp"&gt;1145&lt;/key&gt;&lt;/foreign-keys&gt;&lt;ref-type name="Journal Article"&gt;17&lt;/ref-type&gt;&lt;contributors&gt;&lt;authors&gt;&lt;author&gt;Lasky, Jesse R&lt;/author&gt;&lt;author&gt;Uriarte, María&lt;/author&gt;&lt;author&gt;Boukili, Vanessa K&lt;/author&gt;&lt;author&gt;Chazdon, Robin L&lt;/author&gt;&lt;/authors&gt;&lt;/contributors&gt;&lt;titles&gt;&lt;title&gt;Trait-mediated assembly processes predict successional changes in community diversity of tropical forests&lt;/title&gt;&lt;secondary-title&gt;Proceedings of the National Academy of Sciences&lt;/secondary-title&gt;&lt;/titles&gt;&lt;periodical&gt;&lt;full-title&gt;Proceedings of the National Academy of Sciences&lt;/full-title&gt;&lt;/periodical&gt;&lt;pages&gt;5616-5621&lt;/pages&gt;&lt;volume&gt;111&lt;/volume&gt;&lt;number&gt;15&lt;/number&gt;&lt;dates&gt;&lt;year&gt;2014&lt;/year&gt;&lt;/dates&gt;&lt;publisher&gt;National Acad Sciences&lt;/publisher&gt;&lt;isbn&gt;0027-8424&lt;/isbn&gt;&lt;urls&gt;&lt;/urls&gt;&lt;/record&gt;&lt;/Cite&gt;&lt;/EndNote&gt;</w:instrText>
      </w:r>
      <w:r w:rsidR="00FF2D69">
        <w:fldChar w:fldCharType="separate"/>
      </w:r>
      <w:r w:rsidR="00E90790">
        <w:rPr>
          <w:noProof/>
        </w:rPr>
        <w:t>[</w:t>
      </w:r>
      <w:hyperlink w:anchor="_ENREF_68" w:tooltip="Lasky, 2014 #1145" w:history="1">
        <w:r w:rsidR="00065DA2">
          <w:rPr>
            <w:noProof/>
          </w:rPr>
          <w:t>68</w:t>
        </w:r>
      </w:hyperlink>
      <w:r w:rsidR="00E90790">
        <w:rPr>
          <w:noProof/>
        </w:rPr>
        <w:t>]</w:t>
      </w:r>
      <w:r w:rsidR="00FF2D69">
        <w:fldChar w:fldCharType="end"/>
      </w:r>
      <w:r>
        <w:t>.</w:t>
      </w:r>
      <w:r w:rsidR="000438BD">
        <w:t xml:space="preserve"> Many of these dynamics are also driven by biotic interactions, and unless controlled experiments are conducted, disentangling the joint effects of abiotic environmental filtering from competitive and mutualistic interactions can be challenging </w:t>
      </w:r>
      <w:r w:rsidR="000438BD">
        <w:fldChar w:fldCharType="begin"/>
      </w:r>
      <w:r w:rsidR="00E90790">
        <w:instrText xml:space="preserve"> ADDIN EN.CITE &lt;EndNote&gt;&lt;Cite&gt;&lt;Author&gt;Adler&lt;/Author&gt;&lt;Year&gt;2013&lt;/Year&gt;&lt;RecNum&gt;1253&lt;/RecNum&gt;&lt;DisplayText&gt;[69, 70]&lt;/DisplayText&gt;&lt;record&gt;&lt;rec-number&gt;1253&lt;/rec-number&gt;&lt;foreign-keys&gt;&lt;key app="EN" db-id="022ta5sd00dssaevpr75rvxmw09pstsastrp"&gt;1253&lt;/key&gt;&lt;/foreign-keys&gt;&lt;ref-type name="Journal Article"&gt;17&lt;/ref-type&gt;&lt;contributors&gt;&lt;authors&gt;&lt;author&gt;Adler, Peter B.&lt;/author&gt;&lt;author&gt;Fajardo, Alex&lt;/author&gt;&lt;author&gt;Kleinhesselink, Andrew R.&lt;/author&gt;&lt;author&gt;Kraft, Nathan J. B.&lt;/author&gt;&lt;/authors&gt;&lt;/contributors&gt;&lt;titles&gt;&lt;title&gt;Trait-based tests of coexistence mechanisms&lt;/title&gt;&lt;secondary-title&gt;Ecology Letters&lt;/secondary-title&gt;&lt;/titles&gt;&lt;periodical&gt;&lt;full-title&gt;Ecology Letters&lt;/full-title&gt;&lt;abbr-1&gt;Ecol. Lett.&lt;/abbr-1&gt;&lt;/periodical&gt;&lt;pages&gt;1294-1306&lt;/pages&gt;&lt;volume&gt;16&lt;/volume&gt;&lt;number&gt;10&lt;/number&gt;&lt;keywords&gt;&lt;keyword&gt;Biodiversity&lt;/keyword&gt;&lt;keyword&gt;community assembly&lt;/keyword&gt;&lt;keyword&gt;competition&lt;/keyword&gt;&lt;keyword&gt;global change&lt;/keyword&gt;&lt;keyword&gt;seed size&lt;/keyword&gt;&lt;keyword&gt;specific leaf area&lt;/keyword&gt;&lt;keyword&gt;wood density&lt;/keyword&gt;&lt;/keywords&gt;&lt;dates&gt;&lt;year&gt;2013&lt;/year&gt;&lt;/dates&gt;&lt;isbn&gt;1461-0248&lt;/isbn&gt;&lt;urls&gt;&lt;related-urls&gt;&lt;url&gt;http://dx.doi.org/10.1111/ele.12157&lt;/url&gt;&lt;/related-urls&gt;&lt;/urls&gt;&lt;/record&gt;&lt;/Cite&gt;&lt;Cite&gt;&lt;Author&gt;Sears&lt;/Author&gt;&lt;Year&gt;2007&lt;/Year&gt;&lt;RecNum&gt;1474&lt;/RecNum&gt;&lt;record&gt;&lt;rec-number&gt;1474&lt;/rec-number&gt;&lt;foreign-keys&gt;&lt;key app="EN" db-id="022ta5sd00dssaevpr75rvxmw09pstsastrp"&gt;1474&lt;/key&gt;&lt;/foreign-keys&gt;&lt;ref-type name="Journal Article"&gt;17&lt;/ref-type&gt;&lt;contributors&gt;&lt;authors&gt;&lt;author&gt;Sears, Anna LW&lt;/author&gt;&lt;author&gt;Chesson, Peter&lt;/author&gt;&lt;/authors&gt;&lt;/contributors&gt;&lt;titles&gt;&lt;title&gt;New methods for quantifying the spatial storage effect: an illustration with desert annuals&lt;/title&gt;&lt;secondary-title&gt;Ecology&lt;/secondary-title&gt;&lt;/titles&gt;&lt;periodical&gt;&lt;full-title&gt;Ecology&lt;/full-title&gt;&lt;/periodical&gt;&lt;pages&gt;2240-2247&lt;/pages&gt;&lt;volume&gt;88&lt;/volume&gt;&lt;number&gt;9&lt;/number&gt;&lt;dates&gt;&lt;year&gt;2007&lt;/year&gt;&lt;/dates&gt;&lt;publisher&gt;Eco Soc America&lt;/publisher&gt;&lt;isbn&gt;0012-9658&lt;/isbn&gt;&lt;urls&gt;&lt;/urls&gt;&lt;/record&gt;&lt;/Cite&gt;&lt;/EndNote&gt;</w:instrText>
      </w:r>
      <w:r w:rsidR="000438BD">
        <w:fldChar w:fldCharType="separate"/>
      </w:r>
      <w:r w:rsidR="00E90790">
        <w:rPr>
          <w:noProof/>
        </w:rPr>
        <w:t>[</w:t>
      </w:r>
      <w:hyperlink w:anchor="_ENREF_69" w:tooltip="Adler, 2013 #1253" w:history="1">
        <w:r w:rsidR="00065DA2">
          <w:rPr>
            <w:noProof/>
          </w:rPr>
          <w:t>69</w:t>
        </w:r>
      </w:hyperlink>
      <w:r w:rsidR="00E90790">
        <w:rPr>
          <w:noProof/>
        </w:rPr>
        <w:t xml:space="preserve">, </w:t>
      </w:r>
      <w:hyperlink w:anchor="_ENREF_70" w:tooltip="Sears, 2007 #1474" w:history="1">
        <w:r w:rsidR="00065DA2">
          <w:rPr>
            <w:noProof/>
          </w:rPr>
          <w:t>70</w:t>
        </w:r>
      </w:hyperlink>
      <w:r w:rsidR="00E90790">
        <w:rPr>
          <w:noProof/>
        </w:rPr>
        <w:t>]</w:t>
      </w:r>
      <w:r w:rsidR="000438BD">
        <w:fldChar w:fldCharType="end"/>
      </w:r>
      <w:r w:rsidR="000438BD">
        <w:t xml:space="preserve">. </w:t>
      </w:r>
      <w:r w:rsidR="00B55AE7">
        <w:t>T</w:t>
      </w:r>
      <w:r w:rsidR="004D17C4">
        <w:t xml:space="preserve">he predictable variation of trait values along environmental gradients that is often seen using the </w:t>
      </w:r>
      <w:r w:rsidR="004D17C4" w:rsidRPr="004E78E3">
        <w:t>likelihood</w:t>
      </w:r>
      <w:r w:rsidR="004D17C4">
        <w:t xml:space="preserve"> approach is assumed to occur because the dominant phenotypes have higher survival and reproduction in that environment</w:t>
      </w:r>
      <w:r w:rsidR="004E78E3">
        <w:t xml:space="preserve"> </w:t>
      </w:r>
      <w:r w:rsidR="004D17C4">
        <w:fldChar w:fldCharType="begin"/>
      </w:r>
      <w:r w:rsidR="00E90790">
        <w:instrText xml:space="preserve"> ADDIN EN.CITE &lt;EndNote&gt;&lt;Cite&gt;&lt;Author&gt;Shipley&lt;/Author&gt;&lt;Year&gt;2010&lt;/Year&gt;&lt;RecNum&gt;147&lt;/RecNum&gt;&lt;DisplayText&gt;[17]&lt;/DisplayText&gt;&lt;record&gt;&lt;rec-number&gt;147&lt;/rec-number&gt;&lt;foreign-keys&gt;&lt;key app="EN" db-id="022ta5sd00dssaevpr75rvxmw09pstsastrp"&gt;147&lt;/key&gt;&lt;/foreign-keys&gt;&lt;ref-type name="Book"&gt;6&lt;/ref-type&gt;&lt;contributors&gt;&lt;authors&gt;&lt;author&gt;Shipley, Bill&lt;/author&gt;&lt;/authors&gt;&lt;/contributors&gt;&lt;titles&gt;&lt;title&gt;From plant traits to vegetation structure: chance and selection in the assembly of ecological communities&lt;/title&gt;&lt;/titles&gt;&lt;dates&gt;&lt;year&gt;2010&lt;/year&gt;&lt;/dates&gt;&lt;pub-location&gt;Cambridge, U.K.&lt;/pub-location&gt;&lt;publisher&gt;Cambridge University Press&lt;/publisher&gt;&lt;urls&gt;&lt;/urls&gt;&lt;/record&gt;&lt;/Cite&gt;&lt;/EndNote&gt;</w:instrText>
      </w:r>
      <w:r w:rsidR="004D17C4">
        <w:fldChar w:fldCharType="separate"/>
      </w:r>
      <w:r w:rsidR="00E90790">
        <w:rPr>
          <w:noProof/>
        </w:rPr>
        <w:t>[</w:t>
      </w:r>
      <w:hyperlink w:anchor="_ENREF_17" w:tooltip="Shipley, 2010 #147" w:history="1">
        <w:r w:rsidR="00065DA2">
          <w:rPr>
            <w:noProof/>
          </w:rPr>
          <w:t>17</w:t>
        </w:r>
      </w:hyperlink>
      <w:r w:rsidR="00E90790">
        <w:rPr>
          <w:noProof/>
        </w:rPr>
        <w:t>]</w:t>
      </w:r>
      <w:r w:rsidR="004D17C4">
        <w:fldChar w:fldCharType="end"/>
      </w:r>
      <w:r w:rsidR="004D17C4">
        <w:t xml:space="preserve">. </w:t>
      </w:r>
      <w:r w:rsidR="00B55AE7">
        <w:t xml:space="preserve">Therefore, directly linking </w:t>
      </w:r>
      <w:r w:rsidR="00B20FCF">
        <w:t>phenotypes</w:t>
      </w:r>
      <w:r w:rsidR="00B55AE7">
        <w:t xml:space="preserve"> to fitness is the</w:t>
      </w:r>
      <w:r w:rsidR="004E78E3">
        <w:t xml:space="preserve"> next step</w:t>
      </w:r>
      <w:r w:rsidR="00B20FCF">
        <w:t xml:space="preserve"> to test this assumption</w:t>
      </w:r>
      <w:r w:rsidR="004D17C4">
        <w:t>.</w:t>
      </w:r>
    </w:p>
    <w:p w:rsidR="006B25A5" w:rsidRPr="006B25A5" w:rsidRDefault="004E78E3" w:rsidP="00065DA2">
      <w:pPr>
        <w:spacing w:line="480" w:lineRule="auto"/>
        <w:ind w:firstLine="720"/>
      </w:pPr>
      <w:r>
        <w:t>T</w:t>
      </w:r>
      <w:r w:rsidR="00377141">
        <w:t xml:space="preserve">he ‘vital rates’ approach models fitness components directly </w:t>
      </w:r>
      <w:r w:rsidR="00CA60E0" w:rsidRPr="006B25A5">
        <w:rPr>
          <w:rFonts w:eastAsia="Times New Roman" w:cs="Times New Roman"/>
        </w:rPr>
        <w:t>as a function of the interaction between traits and the environment</w:t>
      </w:r>
      <w:r w:rsidR="00CA60E0" w:rsidDel="00CA60E0">
        <w:t xml:space="preserve"> </w:t>
      </w:r>
      <w:r w:rsidR="00E35B86">
        <w:t>(Figure 4</w:t>
      </w:r>
      <w:r w:rsidR="00377141">
        <w:t xml:space="preserve">, Table 1). </w:t>
      </w:r>
      <w:r w:rsidR="00D3105F">
        <w:t>This can be done at the individual- or population-level. Individual-level growth rate, survival, and reproduction are measures of performance</w:t>
      </w:r>
      <w:r w:rsidR="008C313F">
        <w:t>, whereas p</w:t>
      </w:r>
      <w:r w:rsidR="00D3105F">
        <w:t xml:space="preserve">opulation-level growth rates, survival rates, and reproductive rates are </w:t>
      </w:r>
      <w:r w:rsidR="008C313F">
        <w:t xml:space="preserve">demographic </w:t>
      </w:r>
      <w:r w:rsidR="00D3105F">
        <w:t xml:space="preserve">vital rates </w:t>
      </w:r>
      <w:r w:rsidR="00145870">
        <w:t xml:space="preserve">(Figure 1). </w:t>
      </w:r>
      <w:r w:rsidR="00CA60E0">
        <w:t>C</w:t>
      </w:r>
      <w:r w:rsidR="002427CB">
        <w:t xml:space="preserve">onsensus is </w:t>
      </w:r>
      <w:r w:rsidR="00FD3D0B">
        <w:t xml:space="preserve">starting to </w:t>
      </w:r>
      <w:r w:rsidR="002427CB">
        <w:t>emerg</w:t>
      </w:r>
      <w:r w:rsidR="00FD3D0B">
        <w:t>e</w:t>
      </w:r>
      <w:r w:rsidR="002427CB">
        <w:t xml:space="preserve"> that </w:t>
      </w:r>
      <w:r w:rsidR="00CA60E0">
        <w:t xml:space="preserve">a few key </w:t>
      </w:r>
      <w:r w:rsidR="002427CB">
        <w:t xml:space="preserve">functional traits </w:t>
      </w:r>
      <w:r w:rsidR="00CA60E0">
        <w:t xml:space="preserve">can </w:t>
      </w:r>
      <w:r w:rsidR="002427CB">
        <w:t>explain vital rates and life history strategies</w:t>
      </w:r>
      <w:r w:rsidR="00CA60E0">
        <w:t xml:space="preserve"> </w:t>
      </w:r>
      <w:r w:rsidR="00CA60E0">
        <w:fldChar w:fldCharType="begin"/>
      </w:r>
      <w:r w:rsidR="00E90790">
        <w:instrText xml:space="preserve"> ADDIN EN.CITE &lt;EndNote&gt;&lt;Cite&gt;&lt;Author&gt;Adler&lt;/Author&gt;&lt;Year&gt;2014&lt;/Year&gt;&lt;RecNum&gt;1153&lt;/RecNum&gt;&lt;DisplayText&gt;[14]&lt;/DisplayText&gt;&lt;record&gt;&lt;rec-number&gt;1153&lt;/rec-number&gt;&lt;foreign-keys&gt;&lt;key app="EN" db-id="022ta5sd00dssaevpr75rvxmw09pstsastrp"&gt;1153&lt;/key&gt;&lt;/foreign-keys&gt;&lt;ref-type name="Journal Article"&gt;17&lt;/ref-type&gt;&lt;contributors&gt;&lt;authors&gt;&lt;author&gt;Adler, Peter B&lt;/author&gt;&lt;author&gt;Salguero-Gómez, Roberto&lt;/author&gt;&lt;author&gt;Compagnoni, Aldo&lt;/author&gt;&lt;author&gt;Hsu, Joanna S&lt;/author&gt;&lt;author&gt;Ray-Mukherjee, Jayanti&lt;/author&gt;&lt;author&gt;Mbeau-Ache, Cyril&lt;/author&gt;&lt;author&gt;Franco, Miguel&lt;/author&gt;&lt;/authors&gt;&lt;/contributors&gt;&lt;titles&gt;&lt;title&gt;Functional traits explain variation in plant life history strategies&lt;/title&gt;&lt;secondary-title&gt;Proceedings of the National Academy of Sciences&lt;/secondary-title&gt;&lt;/titles&gt;&lt;periodical&gt;&lt;full-title&gt;Proceedings of the National Academy of Sciences&lt;/full-title&gt;&lt;/periodical&gt;&lt;pages&gt;740-745&lt;/pages&gt;&lt;volume&gt;111&lt;/volume&gt;&lt;number&gt;2&lt;/number&gt;&lt;dates&gt;&lt;year&gt;2014&lt;/year&gt;&lt;/dates&gt;&lt;publisher&gt;National Acad Sciences&lt;/publisher&gt;&lt;isbn&gt;0027-8424&lt;/isbn&gt;&lt;urls&gt;&lt;/urls&gt;&lt;/record&gt;&lt;/Cite&gt;&lt;/EndNote&gt;</w:instrText>
      </w:r>
      <w:r w:rsidR="00CA60E0">
        <w:fldChar w:fldCharType="separate"/>
      </w:r>
      <w:r w:rsidR="00E90790">
        <w:rPr>
          <w:noProof/>
        </w:rPr>
        <w:t>[</w:t>
      </w:r>
      <w:hyperlink w:anchor="_ENREF_14" w:tooltip="Adler, 2014 #1153" w:history="1">
        <w:r w:rsidR="00065DA2">
          <w:rPr>
            <w:noProof/>
          </w:rPr>
          <w:t>14</w:t>
        </w:r>
      </w:hyperlink>
      <w:r w:rsidR="00E90790">
        <w:rPr>
          <w:noProof/>
        </w:rPr>
        <w:t>]</w:t>
      </w:r>
      <w:r w:rsidR="00CA60E0">
        <w:fldChar w:fldCharType="end"/>
      </w:r>
      <w:r w:rsidR="008C313F">
        <w:t>, setting the stage for a multi-trait approach</w:t>
      </w:r>
      <w:r w:rsidR="002427CB">
        <w:t>. The few published studies</w:t>
      </w:r>
      <w:r w:rsidR="00CA60E0">
        <w:t xml:space="preserve"> that have linked traits to fitness</w:t>
      </w:r>
      <w:r w:rsidR="005C6ECE">
        <w:t xml:space="preserve"> </w:t>
      </w:r>
      <w:r w:rsidR="002427CB">
        <w:lastRenderedPageBreak/>
        <w:t xml:space="preserve">have </w:t>
      </w:r>
      <w:r w:rsidR="005C6ECE">
        <w:t xml:space="preserve">increased </w:t>
      </w:r>
      <w:r w:rsidR="002427CB">
        <w:t xml:space="preserve">in complexity from those that </w:t>
      </w:r>
      <w:r w:rsidR="005C6ECE">
        <w:t xml:space="preserve">related </w:t>
      </w:r>
      <w:r w:rsidR="002427CB">
        <w:t>species-level average fitness components to functional traits independent</w:t>
      </w:r>
      <w:r w:rsidR="00F639A0">
        <w:t>ly</w:t>
      </w:r>
      <w:r w:rsidR="002427CB">
        <w:t xml:space="preserve"> of the environment </w:t>
      </w:r>
      <w:r w:rsidR="002427CB">
        <w:fldChar w:fldCharType="begin">
          <w:fldData xml:space="preserve">PEVuZE5vdGU+PENpdGU+PEF1dGhvcj5PemluZ2E8L0F1dGhvcj48WWVhcj4yMDA3PC9ZZWFyPjxS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</w:fldData>
        </w:fldChar>
      </w:r>
      <w:r w:rsidR="00E90790">
        <w:instrText xml:space="preserve"> ADDIN EN.CITE </w:instrText>
      </w:r>
      <w:r w:rsidR="00E90790">
        <w:fldChar w:fldCharType="begin">
          <w:fldData xml:space="preserve">PEVuZE5vdGU+PENpdGU+PEF1dGhvcj5PemluZ2E8L0F1dGhvcj48WWVhcj4yMDA3PC9ZZWFyPjxS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</w:fldData>
        </w:fldChar>
      </w:r>
      <w:r w:rsidR="00E90790">
        <w:instrText xml:space="preserve"> ADDIN EN.CITE.DATA </w:instrText>
      </w:r>
      <w:r w:rsidR="00E90790">
        <w:fldChar w:fldCharType="end"/>
      </w:r>
      <w:r w:rsidR="002427CB">
        <w:fldChar w:fldCharType="separate"/>
      </w:r>
      <w:r w:rsidR="00E90790">
        <w:rPr>
          <w:noProof/>
        </w:rPr>
        <w:t>[</w:t>
      </w:r>
      <w:hyperlink w:anchor="_ENREF_13" w:tooltip="Wright, 2010 #237" w:history="1">
        <w:r w:rsidR="00065DA2">
          <w:rPr>
            <w:noProof/>
          </w:rPr>
          <w:t>13</w:t>
        </w:r>
      </w:hyperlink>
      <w:r w:rsidR="00E90790">
        <w:rPr>
          <w:noProof/>
        </w:rPr>
        <w:t xml:space="preserve">, </w:t>
      </w:r>
      <w:hyperlink w:anchor="_ENREF_71" w:tooltip="Ozinga, 2007 #1147" w:history="1">
        <w:r w:rsidR="00065DA2">
          <w:rPr>
            <w:noProof/>
          </w:rPr>
          <w:t>71-78</w:t>
        </w:r>
      </w:hyperlink>
      <w:r w:rsidR="00E90790">
        <w:rPr>
          <w:noProof/>
        </w:rPr>
        <w:t>]</w:t>
      </w:r>
      <w:r w:rsidR="002427CB">
        <w:fldChar w:fldCharType="end"/>
      </w:r>
      <w:r w:rsidR="002427CB">
        <w:t xml:space="preserve">, to those that modelled individual-level growth and survival as functions of traits and the local environment </w:t>
      </w:r>
      <w:r w:rsidR="002427CB">
        <w:fldChar w:fldCharType="begin">
          <w:fldData xml:space="preserve">PEVuZE5vdGU+PENpdGU+PEF1dGhvcj5MYXNreTwvQXV0aG9yPjxZZWFyPjIwMTQ8L1llYXI+PFJl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=
</w:fldData>
        </w:fldChar>
      </w:r>
      <w:r w:rsidR="00E90790">
        <w:instrText xml:space="preserve"> ADDIN EN.CITE </w:instrText>
      </w:r>
      <w:r w:rsidR="00E90790">
        <w:fldChar w:fldCharType="begin">
          <w:fldData xml:space="preserve">PEVuZE5vdGU+PENpdGU+PEF1dGhvcj5MYXNreTwvQXV0aG9yPjxZZWFyPjIwMTQ8L1llYXI+PFJl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=
</w:fldData>
        </w:fldChar>
      </w:r>
      <w:r w:rsidR="00E90790">
        <w:instrText xml:space="preserve"> ADDIN EN.CITE.DATA </w:instrText>
      </w:r>
      <w:r w:rsidR="00E90790">
        <w:fldChar w:fldCharType="end"/>
      </w:r>
      <w:r w:rsidR="002427CB">
        <w:fldChar w:fldCharType="separate"/>
      </w:r>
      <w:r w:rsidR="00E90790">
        <w:rPr>
          <w:noProof/>
        </w:rPr>
        <w:t>[</w:t>
      </w:r>
      <w:hyperlink w:anchor="_ENREF_68" w:tooltip="Lasky, 2014 #1145" w:history="1">
        <w:r w:rsidR="00065DA2">
          <w:rPr>
            <w:noProof/>
          </w:rPr>
          <w:t>68</w:t>
        </w:r>
      </w:hyperlink>
      <w:r w:rsidR="00E90790">
        <w:rPr>
          <w:noProof/>
        </w:rPr>
        <w:t xml:space="preserve">, </w:t>
      </w:r>
      <w:hyperlink w:anchor="_ENREF_79" w:tooltip="Rüger, 2012 #1275" w:history="1">
        <w:r w:rsidR="00065DA2">
          <w:rPr>
            <w:noProof/>
          </w:rPr>
          <w:t>79</w:t>
        </w:r>
      </w:hyperlink>
      <w:r w:rsidR="00E90790">
        <w:rPr>
          <w:noProof/>
        </w:rPr>
        <w:t>]</w:t>
      </w:r>
      <w:r w:rsidR="002427CB">
        <w:fldChar w:fldCharType="end"/>
      </w:r>
      <w:r w:rsidR="002427CB">
        <w:t>.</w:t>
      </w:r>
      <w:r w:rsidR="009760EB">
        <w:t xml:space="preserve"> </w:t>
      </w:r>
      <w:r w:rsidR="009760EB" w:rsidRPr="00FD3C8D">
        <w:t xml:space="preserve">The importance of analysing the fitness of individual </w:t>
      </w:r>
      <w:r w:rsidR="009760EB">
        <w:t>organisms</w:t>
      </w:r>
      <w:r w:rsidR="009760EB" w:rsidRPr="00FD3C8D">
        <w:t xml:space="preserve"> within explicit environmental conditions </w:t>
      </w:r>
      <w:r w:rsidR="009760EB">
        <w:t xml:space="preserve">was made clear by studies that showed that the growth-mortality trade-off among tropical forest trees appears only when focusing on smaller subsets of individuals growing at the extremes of the light gradient </w:t>
      </w:r>
      <w:r w:rsidR="009760EB">
        <w:fldChar w:fldCharType="begin">
          <w:fldData xml:space="preserve">PEVuZE5vdGU+PENpdGU+PEF1dGhvcj5Qb29ydGVyPC9BdXRob3I+PFllYXI+MjAwODwvWWVhcj48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</w:fldData>
        </w:fldChar>
      </w:r>
      <w:r w:rsidR="00E90790">
        <w:instrText xml:space="preserve"> ADDIN EN.CITE </w:instrText>
      </w:r>
      <w:r w:rsidR="00E90790">
        <w:fldChar w:fldCharType="begin">
          <w:fldData xml:space="preserve">PEVuZE5vdGU+PENpdGU+PEF1dGhvcj5Qb29ydGVyPC9BdXRob3I+PFllYXI+MjAwODwvWWVhcj48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</w:fldData>
        </w:fldChar>
      </w:r>
      <w:r w:rsidR="00E90790">
        <w:instrText xml:space="preserve"> ADDIN EN.CITE.DATA </w:instrText>
      </w:r>
      <w:r w:rsidR="00E90790">
        <w:fldChar w:fldCharType="end"/>
      </w:r>
      <w:r w:rsidR="009760EB">
        <w:fldChar w:fldCharType="separate"/>
      </w:r>
      <w:r w:rsidR="00E90790">
        <w:rPr>
          <w:noProof/>
        </w:rPr>
        <w:t>[</w:t>
      </w:r>
      <w:hyperlink w:anchor="_ENREF_13" w:tooltip="Wright, 2010 #237" w:history="1">
        <w:r w:rsidR="00065DA2">
          <w:rPr>
            <w:noProof/>
          </w:rPr>
          <w:t>13</w:t>
        </w:r>
      </w:hyperlink>
      <w:r w:rsidR="00E90790">
        <w:rPr>
          <w:noProof/>
        </w:rPr>
        <w:t xml:space="preserve">, </w:t>
      </w:r>
      <w:hyperlink w:anchor="_ENREF_72" w:tooltip="Poorter, 2008 #443" w:history="1">
        <w:r w:rsidR="00065DA2">
          <w:rPr>
            <w:noProof/>
          </w:rPr>
          <w:t>72</w:t>
        </w:r>
      </w:hyperlink>
      <w:r w:rsidR="00E90790">
        <w:rPr>
          <w:noProof/>
        </w:rPr>
        <w:t>]</w:t>
      </w:r>
      <w:r w:rsidR="009760EB">
        <w:fldChar w:fldCharType="end"/>
      </w:r>
      <w:r w:rsidR="009760EB">
        <w:t>.</w:t>
      </w:r>
      <w:r w:rsidR="00730DC1">
        <w:t xml:space="preserve"> M</w:t>
      </w:r>
      <w:r w:rsidR="00730DC1" w:rsidRPr="006B25A5">
        <w:rPr>
          <w:rFonts w:eastAsia="Times New Roman" w:cs="Times New Roman"/>
        </w:rPr>
        <w:t>ode</w:t>
      </w:r>
      <w:r w:rsidR="00730DC1">
        <w:rPr>
          <w:rFonts w:eastAsia="Times New Roman" w:cs="Times New Roman"/>
        </w:rPr>
        <w:t>l</w:t>
      </w:r>
      <w:r w:rsidR="00730DC1" w:rsidRPr="006B25A5">
        <w:rPr>
          <w:rFonts w:eastAsia="Times New Roman" w:cs="Times New Roman"/>
        </w:rPr>
        <w:t>l</w:t>
      </w:r>
      <w:r w:rsidR="00730DC1">
        <w:rPr>
          <w:rFonts w:eastAsia="Times New Roman" w:cs="Times New Roman"/>
        </w:rPr>
        <w:t xml:space="preserve">ing fitness as a </w:t>
      </w:r>
      <w:r w:rsidR="00730DC1" w:rsidRPr="006B25A5">
        <w:rPr>
          <w:rFonts w:eastAsia="Times New Roman" w:cs="Times New Roman"/>
        </w:rPr>
        <w:t xml:space="preserve">linear function of traits </w:t>
      </w:r>
      <w:r w:rsidR="0067724E">
        <w:rPr>
          <w:rFonts w:eastAsia="Times New Roman" w:cs="Times New Roman"/>
        </w:rPr>
        <w:t>without a trait ×</w:t>
      </w:r>
      <w:r w:rsidR="00730DC1" w:rsidRPr="006B25A5">
        <w:rPr>
          <w:rFonts w:eastAsia="Times New Roman" w:cs="Times New Roman"/>
        </w:rPr>
        <w:t xml:space="preserve"> environment </w:t>
      </w:r>
      <w:r w:rsidR="0067724E">
        <w:rPr>
          <w:rFonts w:eastAsia="Times New Roman" w:cs="Times New Roman"/>
        </w:rPr>
        <w:t xml:space="preserve">interaction term </w:t>
      </w:r>
      <w:r w:rsidR="00730DC1">
        <w:rPr>
          <w:rFonts w:eastAsia="Times New Roman" w:cs="Times New Roman"/>
        </w:rPr>
        <w:t xml:space="preserve">would </w:t>
      </w:r>
      <w:r w:rsidR="00730DC1" w:rsidRPr="006B25A5">
        <w:rPr>
          <w:rFonts w:eastAsia="Times New Roman" w:cs="Times New Roman"/>
        </w:rPr>
        <w:t>impl</w:t>
      </w:r>
      <w:r w:rsidR="00730DC1">
        <w:rPr>
          <w:rFonts w:eastAsia="Times New Roman" w:cs="Times New Roman"/>
        </w:rPr>
        <w:t>y</w:t>
      </w:r>
      <w:r w:rsidR="00730DC1" w:rsidRPr="006B25A5">
        <w:rPr>
          <w:rFonts w:eastAsia="Times New Roman" w:cs="Times New Roman"/>
        </w:rPr>
        <w:t xml:space="preserve"> that some </w:t>
      </w:r>
      <w:r w:rsidR="00730DC1">
        <w:rPr>
          <w:rFonts w:eastAsia="Times New Roman" w:cs="Times New Roman"/>
        </w:rPr>
        <w:t xml:space="preserve">set of </w:t>
      </w:r>
      <w:r w:rsidR="00730DC1" w:rsidRPr="006B25A5">
        <w:rPr>
          <w:rFonts w:eastAsia="Times New Roman" w:cs="Times New Roman"/>
        </w:rPr>
        <w:t xml:space="preserve">trait values </w:t>
      </w:r>
      <w:r w:rsidR="00730DC1">
        <w:rPr>
          <w:rFonts w:eastAsia="Times New Roman" w:cs="Times New Roman"/>
        </w:rPr>
        <w:t xml:space="preserve">can </w:t>
      </w:r>
      <w:r w:rsidR="00730DC1" w:rsidRPr="006B25A5">
        <w:rPr>
          <w:rFonts w:eastAsia="Times New Roman" w:cs="Times New Roman"/>
        </w:rPr>
        <w:t xml:space="preserve">confer fitness in </w:t>
      </w:r>
      <w:r w:rsidR="0067724E">
        <w:rPr>
          <w:rFonts w:eastAsia="Times New Roman" w:cs="Times New Roman"/>
        </w:rPr>
        <w:t>all</w:t>
      </w:r>
      <w:r w:rsidR="00730DC1" w:rsidRPr="006B25A5">
        <w:rPr>
          <w:rFonts w:eastAsia="Times New Roman" w:cs="Times New Roman"/>
        </w:rPr>
        <w:t xml:space="preserve"> environment</w:t>
      </w:r>
      <w:r w:rsidR="0067724E">
        <w:rPr>
          <w:rFonts w:eastAsia="Times New Roman" w:cs="Times New Roman"/>
        </w:rPr>
        <w:t>s</w:t>
      </w:r>
      <w:r w:rsidR="00730DC1">
        <w:rPr>
          <w:rFonts w:eastAsia="Times New Roman" w:cs="Times New Roman"/>
        </w:rPr>
        <w:t>, but trade-offs make the evolution of such a</w:t>
      </w:r>
      <w:r w:rsidR="00730DC1" w:rsidRPr="006B25A5">
        <w:rPr>
          <w:rFonts w:eastAsia="Times New Roman" w:cs="Times New Roman"/>
        </w:rPr>
        <w:t xml:space="preserve"> </w:t>
      </w:r>
      <w:r w:rsidR="00730DC1">
        <w:rPr>
          <w:rFonts w:eastAsia="Times New Roman" w:cs="Times New Roman"/>
        </w:rPr>
        <w:t>Darwinian demon</w:t>
      </w:r>
      <w:r w:rsidR="00730DC1" w:rsidRPr="006B25A5">
        <w:rPr>
          <w:rFonts w:eastAsia="Times New Roman" w:cs="Times New Roman"/>
        </w:rPr>
        <w:t xml:space="preserve"> </w:t>
      </w:r>
      <w:r w:rsidR="00730DC1">
        <w:rPr>
          <w:rFonts w:eastAsia="Times New Roman" w:cs="Times New Roman"/>
        </w:rPr>
        <w:t>an impossibility</w:t>
      </w:r>
      <w:r w:rsidR="00730DC1" w:rsidRPr="006B25A5">
        <w:rPr>
          <w:rFonts w:eastAsia="Times New Roman" w:cs="Times New Roman"/>
        </w:rPr>
        <w:t>.</w:t>
      </w:r>
      <w:r w:rsidR="002427CB">
        <w:t xml:space="preserve"> </w:t>
      </w:r>
      <w:r w:rsidR="001D46BA">
        <w:t>T</w:t>
      </w:r>
      <w:r w:rsidR="00F639A0">
        <w:t xml:space="preserve">he growth-mortality trade-off </w:t>
      </w:r>
      <w:r w:rsidR="001D46BA">
        <w:t>among shade-tolerant and light-demanding species is the best current example of trait-mediated fitness differences along a light availability gradient</w:t>
      </w:r>
      <w:r w:rsidR="0020458B">
        <w:t xml:space="preserve"> </w:t>
      </w:r>
      <w:r w:rsidR="0020458B">
        <w:fldChar w:fldCharType="begin">
          <w:fldData xml:space="preserve">PEVuZE5vdGU+PENpdGU+PEF1dGhvcj5MdXNrPC9BdXRob3I+PFllYXI+MjAxMzwvWWVhcj48UmVj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</w:fldData>
        </w:fldChar>
      </w:r>
      <w:r w:rsidR="00E90790">
        <w:instrText xml:space="preserve"> ADDIN EN.CITE </w:instrText>
      </w:r>
      <w:r w:rsidR="00E90790">
        <w:fldChar w:fldCharType="begin">
          <w:fldData xml:space="preserve">PEVuZE5vdGU+PENpdGU+PEF1dGhvcj5MdXNrPC9BdXRob3I+PFllYXI+MjAxMzwvWWVhcj48UmVj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</w:fldData>
        </w:fldChar>
      </w:r>
      <w:r w:rsidR="00E90790">
        <w:instrText xml:space="preserve"> ADDIN EN.CITE.DATA </w:instrText>
      </w:r>
      <w:r w:rsidR="00E90790">
        <w:fldChar w:fldCharType="end"/>
      </w:r>
      <w:r w:rsidR="0020458B">
        <w:fldChar w:fldCharType="separate"/>
      </w:r>
      <w:r w:rsidR="00E90790">
        <w:rPr>
          <w:noProof/>
        </w:rPr>
        <w:t>[</w:t>
      </w:r>
      <w:hyperlink w:anchor="_ENREF_13" w:tooltip="Wright, 2010 #237" w:history="1">
        <w:r w:rsidR="00065DA2">
          <w:rPr>
            <w:noProof/>
          </w:rPr>
          <w:t>13</w:t>
        </w:r>
      </w:hyperlink>
      <w:r w:rsidR="00E90790">
        <w:rPr>
          <w:noProof/>
        </w:rPr>
        <w:t xml:space="preserve">, </w:t>
      </w:r>
      <w:hyperlink w:anchor="_ENREF_68" w:tooltip="Lasky, 2014 #1145" w:history="1">
        <w:r w:rsidR="00065DA2">
          <w:rPr>
            <w:noProof/>
          </w:rPr>
          <w:t>68</w:t>
        </w:r>
      </w:hyperlink>
      <w:r w:rsidR="00E90790">
        <w:rPr>
          <w:noProof/>
        </w:rPr>
        <w:t xml:space="preserve">, </w:t>
      </w:r>
      <w:hyperlink w:anchor="_ENREF_80" w:tooltip="Lusk, 2013 #935" w:history="1">
        <w:r w:rsidR="00065DA2">
          <w:rPr>
            <w:noProof/>
          </w:rPr>
          <w:t>80</w:t>
        </w:r>
      </w:hyperlink>
      <w:r w:rsidR="00E90790">
        <w:rPr>
          <w:noProof/>
        </w:rPr>
        <w:t xml:space="preserve">, </w:t>
      </w:r>
      <w:hyperlink w:anchor="_ENREF_81" w:tooltip="F. J. Sterck, 2006 #1280" w:history="1">
        <w:r w:rsidR="00065DA2">
          <w:rPr>
            <w:noProof/>
          </w:rPr>
          <w:t>81</w:t>
        </w:r>
      </w:hyperlink>
      <w:r w:rsidR="00E90790">
        <w:rPr>
          <w:noProof/>
        </w:rPr>
        <w:t>]</w:t>
      </w:r>
      <w:r w:rsidR="0020458B">
        <w:fldChar w:fldCharType="end"/>
      </w:r>
      <w:r w:rsidR="001D46BA">
        <w:t>. T</w:t>
      </w:r>
      <w:r w:rsidR="0043671A">
        <w:t>his</w:t>
      </w:r>
      <w:r w:rsidR="00C0180E">
        <w:t xml:space="preserve"> research </w:t>
      </w:r>
      <w:r w:rsidR="001D46BA">
        <w:t xml:space="preserve">agenda </w:t>
      </w:r>
      <w:r w:rsidR="00C0180E">
        <w:t xml:space="preserve">should </w:t>
      </w:r>
      <w:r w:rsidR="0043671A">
        <w:t xml:space="preserve">be expanded to </w:t>
      </w:r>
      <w:r w:rsidR="00C0180E">
        <w:t xml:space="preserve">determine </w:t>
      </w:r>
      <w:r w:rsidR="00F639A0">
        <w:t xml:space="preserve">how functional </w:t>
      </w:r>
      <w:r w:rsidR="002427CB">
        <w:t xml:space="preserve">traits </w:t>
      </w:r>
      <w:r w:rsidR="001D46BA">
        <w:t>determine</w:t>
      </w:r>
      <w:r w:rsidR="00F639A0">
        <w:t xml:space="preserve"> </w:t>
      </w:r>
      <w:r w:rsidR="002427CB">
        <w:t>fitness along</w:t>
      </w:r>
      <w:r w:rsidR="0020458B">
        <w:t xml:space="preserve"> other </w:t>
      </w:r>
      <w:r w:rsidR="0043671A">
        <w:t xml:space="preserve">important </w:t>
      </w:r>
      <w:r w:rsidR="0020458B">
        <w:t>gradi</w:t>
      </w:r>
      <w:r w:rsidR="007B27B2">
        <w:t xml:space="preserve">ents, such as </w:t>
      </w:r>
      <w:r w:rsidR="00065DA2">
        <w:t>resource gradients (prey abundance, nutrient availability) and non-resource gradients (temperature)</w:t>
      </w:r>
      <w:r w:rsidR="0020458B">
        <w:t>.</w:t>
      </w:r>
    </w:p>
    <w:p w:rsidR="00146A9D" w:rsidRDefault="00146A9D" w:rsidP="00065DA2">
      <w:pPr>
        <w:spacing w:line="480" w:lineRule="auto"/>
        <w:ind w:firstLine="720"/>
      </w:pPr>
      <w:r>
        <w:t>The strength of the vital rates approach is that it direct</w:t>
      </w:r>
      <w:r w:rsidR="00C0180E">
        <w:t>ly</w:t>
      </w:r>
      <w:r>
        <w:t xml:space="preserve"> </w:t>
      </w:r>
      <w:r w:rsidR="00C0180E">
        <w:t>incorporates</w:t>
      </w:r>
      <w:r>
        <w:t xml:space="preserve"> fitness</w:t>
      </w:r>
      <w:r w:rsidR="00C0180E">
        <w:t xml:space="preserve"> components</w:t>
      </w:r>
      <w:r w:rsidR="00203EFC">
        <w:t xml:space="preserve"> </w:t>
      </w:r>
      <w:r>
        <w:t xml:space="preserve">(Table 1, Figure 1). </w:t>
      </w:r>
      <w:r w:rsidR="00B20FCF">
        <w:t xml:space="preserve">Trait </w:t>
      </w:r>
      <w:r w:rsidR="00B20FCF">
        <w:rPr>
          <w:rFonts w:cs="Times New Roman"/>
        </w:rPr>
        <w:t>×</w:t>
      </w:r>
      <w:r w:rsidR="00B20FCF">
        <w:t xml:space="preserve"> environment interactions can be estimated using any statistical model, whether the function models continuous or binary responses, such as growth rate and survival, respectively. To extend this approach to the multivariate phenotype, one can test for three-way trait </w:t>
      </w:r>
      <w:r w:rsidR="00B20FCF">
        <w:rPr>
          <w:rFonts w:cs="Times New Roman"/>
        </w:rPr>
        <w:t xml:space="preserve">× </w:t>
      </w:r>
      <w:r w:rsidR="00B20FCF">
        <w:t xml:space="preserve">trait </w:t>
      </w:r>
      <w:r w:rsidR="00B20FCF">
        <w:rPr>
          <w:rFonts w:cs="Times New Roman"/>
        </w:rPr>
        <w:t xml:space="preserve">× </w:t>
      </w:r>
      <w:r w:rsidR="00B20FCF">
        <w:t>environment interactions. The significance of these terms would indicate whether fitness in a given environment is determined by a particular trait combination. Flexible and powerful methods, such as Cox proportional hazards models, can be used for analysing how such</w:t>
      </w:r>
      <w:r w:rsidR="00B20FCF" w:rsidDel="008C0B0C">
        <w:t xml:space="preserve"> </w:t>
      </w:r>
      <w:r w:rsidR="00B20FCF">
        <w:t xml:space="preserve">interactions influence survival </w:t>
      </w:r>
      <w:r w:rsidR="00B20FCF">
        <w:fldChar w:fldCharType="begin"/>
      </w:r>
      <w:r w:rsidR="00E90790">
        <w:instrText xml:space="preserve"> ADDIN EN.CITE &lt;EndNote&gt;&lt;Cite&gt;&lt;Author&gt;Broström&lt;/Author&gt;&lt;Year&gt;2012&lt;/Year&gt;&lt;RecNum&gt;1137&lt;/RecNum&gt;&lt;DisplayText&gt;[82, 83]&lt;/DisplayText&gt;&lt;record&gt;&lt;rec-number&gt;1137&lt;/rec-number&gt;&lt;foreign-keys&gt;&lt;key app="EN" db-id="022ta5sd00dssaevpr75rvxmw09pstsastrp"&gt;1137&lt;/key&gt;&lt;/foreign-keys&gt;&lt;ref-type name="Book"&gt;6&lt;/ref-type&gt;&lt;contributors&gt;&lt;authors&gt;&lt;author&gt;Broström, Göran&lt;/author&gt;&lt;/authors&gt;&lt;/contributors&gt;&lt;titles&gt;&lt;title&gt;Event history analysis with R&lt;/title&gt;&lt;/titles&gt;&lt;dates&gt;&lt;year&gt;2012&lt;/year&gt;&lt;/dates&gt;&lt;publisher&gt;CRC Press&lt;/publisher&gt;&lt;isbn&gt;1439831645&lt;/isbn&gt;&lt;urls&gt;&lt;/urls&gt;&lt;/record&gt;&lt;/Cite&gt;&lt;Cite&gt;&lt;Author&gt;Kleinbaum&lt;/Author&gt;&lt;Year&gt;2010&lt;/Year&gt;&lt;RecNum&gt;1144&lt;/RecNum&gt;&lt;record&gt;&lt;rec-number&gt;1144&lt;/rec-number&gt;&lt;foreign-keys&gt;&lt;key app="EN" db-id="022ta5sd00dssaevpr75rvxmw09pstsastrp"&gt;1144&lt;/key&gt;&lt;/foreign-keys&gt;&lt;ref-type name="Book"&gt;6&lt;/ref-type&gt;&lt;contributors&gt;&lt;authors&gt;&lt;author&gt;Kleinbaum, David G&lt;/author&gt;&lt;author&gt;Klein, Mitchel&lt;/author&gt;&lt;/authors&gt;&lt;/contributors&gt;&lt;titles&gt;&lt;title&gt;Logistic regression: a self-learning text&lt;/title&gt;&lt;/titles&gt;&lt;dates&gt;&lt;year&gt;2010&lt;/year&gt;&lt;/dates&gt;&lt;publisher&gt;Springer&lt;/publisher&gt;&lt;isbn&gt;144191742X&lt;/isbn&gt;&lt;urls&gt;&lt;/urls&gt;&lt;/record&gt;&lt;/Cite&gt;&lt;/EndNote&gt;</w:instrText>
      </w:r>
      <w:r w:rsidR="00B20FCF">
        <w:fldChar w:fldCharType="separate"/>
      </w:r>
      <w:r w:rsidR="00E90790">
        <w:rPr>
          <w:noProof/>
        </w:rPr>
        <w:t>[</w:t>
      </w:r>
      <w:hyperlink w:anchor="_ENREF_82" w:tooltip="Broström, 2012 #1137" w:history="1">
        <w:r w:rsidR="00065DA2">
          <w:rPr>
            <w:noProof/>
          </w:rPr>
          <w:t>82</w:t>
        </w:r>
      </w:hyperlink>
      <w:r w:rsidR="00E90790">
        <w:rPr>
          <w:noProof/>
        </w:rPr>
        <w:t xml:space="preserve">, </w:t>
      </w:r>
      <w:hyperlink w:anchor="_ENREF_83" w:tooltip="Kleinbaum, 2010 #1144" w:history="1">
        <w:r w:rsidR="00065DA2">
          <w:rPr>
            <w:noProof/>
          </w:rPr>
          <w:t>83</w:t>
        </w:r>
      </w:hyperlink>
      <w:r w:rsidR="00E90790">
        <w:rPr>
          <w:noProof/>
        </w:rPr>
        <w:t>]</w:t>
      </w:r>
      <w:r w:rsidR="00B20FCF">
        <w:fldChar w:fldCharType="end"/>
      </w:r>
      <w:r w:rsidR="00B20FCF">
        <w:t xml:space="preserve">. </w:t>
      </w:r>
      <w:r w:rsidR="00A71952">
        <w:t>However, u</w:t>
      </w:r>
      <w:r w:rsidR="00C10E15">
        <w:t xml:space="preserve">nlike models developed under the likelihood approach </w:t>
      </w:r>
      <w:r w:rsidR="00C10E15">
        <w:fldChar w:fldCharType="begin">
          <w:fldData xml:space="preserve">PEVuZE5vdGU+PENpdGU+PEF1dGhvcj5MYXVnaGxpbjwvQXV0aG9yPjxZZWFyPjIwMTI8L1llYXI+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==
</w:fldData>
        </w:fldChar>
      </w:r>
      <w:r w:rsidR="00E90790">
        <w:instrText xml:space="preserve"> ADDIN EN.CITE </w:instrText>
      </w:r>
      <w:r w:rsidR="00E90790">
        <w:fldChar w:fldCharType="begin">
          <w:fldData xml:space="preserve">PEVuZE5vdGU+PENpdGU+PEF1dGhvcj5MYXVnaGxpbjwvQXV0aG9yPjxZZWFyPjIwMTI8L1llYXI+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==
</w:fldData>
        </w:fldChar>
      </w:r>
      <w:r w:rsidR="00E90790">
        <w:instrText xml:space="preserve"> ADDIN EN.CITE.DATA </w:instrText>
      </w:r>
      <w:r w:rsidR="00E90790">
        <w:fldChar w:fldCharType="end"/>
      </w:r>
      <w:r w:rsidR="00C10E15">
        <w:fldChar w:fldCharType="separate"/>
      </w:r>
      <w:r w:rsidR="00E90790">
        <w:rPr>
          <w:noProof/>
        </w:rPr>
        <w:t>[</w:t>
      </w:r>
      <w:hyperlink w:anchor="_ENREF_7" w:tooltip="Laughlin, 2012 #420" w:history="1">
        <w:r w:rsidR="00065DA2">
          <w:rPr>
            <w:noProof/>
          </w:rPr>
          <w:t>7</w:t>
        </w:r>
      </w:hyperlink>
      <w:r w:rsidR="00E90790">
        <w:rPr>
          <w:noProof/>
        </w:rPr>
        <w:t xml:space="preserve">, </w:t>
      </w:r>
      <w:hyperlink w:anchor="_ENREF_8" w:tooltip="Shipley, 2006 #11" w:history="1">
        <w:r w:rsidR="00065DA2">
          <w:rPr>
            <w:noProof/>
          </w:rPr>
          <w:t>8</w:t>
        </w:r>
      </w:hyperlink>
      <w:r w:rsidR="00E90790">
        <w:rPr>
          <w:noProof/>
        </w:rPr>
        <w:t>]</w:t>
      </w:r>
      <w:r w:rsidR="00C10E15">
        <w:fldChar w:fldCharType="end"/>
      </w:r>
      <w:r w:rsidR="00C10E15">
        <w:t xml:space="preserve">, we know of no models that can predict </w:t>
      </w:r>
      <w:r w:rsidR="00192414">
        <w:t>species distributions</w:t>
      </w:r>
      <w:r w:rsidR="00C10E15">
        <w:t xml:space="preserve"> based on general predictions of fitness given a set of traits in a </w:t>
      </w:r>
      <w:r w:rsidR="00C10E15">
        <w:lastRenderedPageBreak/>
        <w:t xml:space="preserve">given environment. </w:t>
      </w:r>
      <w:r w:rsidR="00060157">
        <w:t xml:space="preserve">Some </w:t>
      </w:r>
      <w:r w:rsidR="00203EFC">
        <w:t xml:space="preserve">mechanistic models have modelled animal distributions using physiological tolerances that determine fitness under varying climatic conditions </w:t>
      </w:r>
      <w:r w:rsidR="00203EFC">
        <w:fldChar w:fldCharType="begin">
          <w:fldData xml:space="preserve">PEVuZE5vdGU+PENpdGU+PEF1dGhvcj5LZWFybmV5PC9BdXRob3I+PFllYXI+MjAwOTwvWWVhcj48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==
</w:fldData>
        </w:fldChar>
      </w:r>
      <w:r w:rsidR="00E90790">
        <w:instrText xml:space="preserve"> ADDIN EN.CITE </w:instrText>
      </w:r>
      <w:r w:rsidR="00E90790">
        <w:fldChar w:fldCharType="begin">
          <w:fldData xml:space="preserve">PEVuZE5vdGU+PENpdGU+PEF1dGhvcj5LZWFybmV5PC9BdXRob3I+PFllYXI+MjAwOTwvWWVhcj48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==
</w:fldData>
        </w:fldChar>
      </w:r>
      <w:r w:rsidR="00E90790">
        <w:instrText xml:space="preserve"> ADDIN EN.CITE.DATA </w:instrText>
      </w:r>
      <w:r w:rsidR="00E90790">
        <w:fldChar w:fldCharType="end"/>
      </w:r>
      <w:r w:rsidR="00203EFC">
        <w:fldChar w:fldCharType="separate"/>
      </w:r>
      <w:r w:rsidR="00E90790">
        <w:rPr>
          <w:noProof/>
        </w:rPr>
        <w:t>[</w:t>
      </w:r>
      <w:hyperlink w:anchor="_ENREF_9" w:tooltip="Buckley, 2010 #1259" w:history="1">
        <w:r w:rsidR="00065DA2">
          <w:rPr>
            <w:noProof/>
          </w:rPr>
          <w:t>9</w:t>
        </w:r>
      </w:hyperlink>
      <w:r w:rsidR="00E90790">
        <w:rPr>
          <w:noProof/>
        </w:rPr>
        <w:t xml:space="preserve">, </w:t>
      </w:r>
      <w:hyperlink w:anchor="_ENREF_10" w:tooltip="Kearney, 2009 #1258" w:history="1">
        <w:r w:rsidR="00065DA2">
          <w:rPr>
            <w:noProof/>
          </w:rPr>
          <w:t>10</w:t>
        </w:r>
      </w:hyperlink>
      <w:r w:rsidR="00E90790">
        <w:rPr>
          <w:noProof/>
        </w:rPr>
        <w:t xml:space="preserve">, </w:t>
      </w:r>
      <w:hyperlink w:anchor="_ENREF_12" w:tooltip="Sykes, 1996 #1267" w:history="1">
        <w:r w:rsidR="00065DA2">
          <w:rPr>
            <w:noProof/>
          </w:rPr>
          <w:t>12</w:t>
        </w:r>
      </w:hyperlink>
      <w:r w:rsidR="00E90790">
        <w:rPr>
          <w:noProof/>
        </w:rPr>
        <w:t xml:space="preserve">, </w:t>
      </w:r>
      <w:hyperlink w:anchor="_ENREF_84" w:tooltip="Robertson, 2003 #1271" w:history="1">
        <w:r w:rsidR="00065DA2">
          <w:rPr>
            <w:noProof/>
          </w:rPr>
          <w:t>84</w:t>
        </w:r>
      </w:hyperlink>
      <w:r w:rsidR="00E90790">
        <w:rPr>
          <w:noProof/>
        </w:rPr>
        <w:t>]</w:t>
      </w:r>
      <w:r w:rsidR="00203EFC">
        <w:fldChar w:fldCharType="end"/>
      </w:r>
      <w:r w:rsidR="00203EFC">
        <w:t>. However, in order for these mechanistic models to be generalizable</w:t>
      </w:r>
      <w:r>
        <w:t xml:space="preserve">, </w:t>
      </w:r>
      <w:r w:rsidR="00203EFC">
        <w:t xml:space="preserve">fitness components </w:t>
      </w:r>
      <w:r>
        <w:t>must then be</w:t>
      </w:r>
      <w:r w:rsidR="00203EFC">
        <w:t xml:space="preserve"> linked to functional traits </w:t>
      </w:r>
      <w:r w:rsidR="00203EFC">
        <w:fldChar w:fldCharType="begin"/>
      </w:r>
      <w:r w:rsidR="00E90790">
        <w:instrText xml:space="preserve"> ADDIN EN.CITE &lt;EndNote&gt;&lt;Cite&gt;&lt;Author&gt;Kearney&lt;/Author&gt;&lt;Year&gt;2010&lt;/Year&gt;&lt;RecNum&gt;1091&lt;/RecNum&gt;&lt;DisplayText&gt;[11]&lt;/DisplayText&gt;&lt;record&gt;&lt;rec-number&gt;1091&lt;/rec-number&gt;&lt;foreign-keys&gt;&lt;key app="EN" db-id="022ta5sd00dssaevpr75rvxmw09pstsastrp"&gt;1091&lt;/key&gt;&lt;/foreign-keys&gt;&lt;ref-type name="Journal Article"&gt;17&lt;/ref-type&gt;&lt;contributors&gt;&lt;authors&gt;&lt;author&gt;Kearney, Michael&lt;/author&gt;&lt;author&gt;Simpson, Stephen J.&lt;/author&gt;&lt;author&gt;Raubenheimer, David&lt;/author&gt;&lt;author&gt;Helmuth, Brian&lt;/author&gt;&lt;/authors&gt;&lt;/contributors&gt;&lt;titles&gt;&lt;title&gt;Modelling the ecological niche from functional traits&lt;/title&gt;&lt;secondary-title&gt;Philosophical Transactions of the Royal Society B: Biological Sciences&lt;/secondary-title&gt;&lt;/titles&gt;&lt;periodical&gt;&lt;full-title&gt;Philosophical Transactions of the Royal Society B: Biological Sciences&lt;/full-title&gt;&lt;/periodical&gt;&lt;pages&gt;3469-3483&lt;/pages&gt;&lt;volume&gt;365&lt;/volume&gt;&lt;number&gt;1557&lt;/number&gt;&lt;dates&gt;&lt;year&gt;2010&lt;/year&gt;&lt;pub-dates&gt;&lt;date&gt;November 12, 2010&lt;/date&gt;&lt;/pub-dates&gt;&lt;/dates&gt;&lt;urls&gt;&lt;related-urls&gt;&lt;url&gt;http://rstb.royalsocietypublishing.org/content/365/1557/3469.abstract&lt;/url&gt;&lt;/related-urls&gt;&lt;/urls&gt;&lt;electronic-resource-num&gt;10.1098/rstb.2010.0034&lt;/electronic-resource-num&gt;&lt;/record&gt;&lt;/Cite&gt;&lt;/EndNote&gt;</w:instrText>
      </w:r>
      <w:r w:rsidR="00203EFC">
        <w:fldChar w:fldCharType="separate"/>
      </w:r>
      <w:r w:rsidR="00E90790">
        <w:rPr>
          <w:noProof/>
        </w:rPr>
        <w:t>[</w:t>
      </w:r>
      <w:hyperlink w:anchor="_ENREF_11" w:tooltip="Kearney, 2010 #1091" w:history="1">
        <w:r w:rsidR="00065DA2">
          <w:rPr>
            <w:noProof/>
          </w:rPr>
          <w:t>11</w:t>
        </w:r>
      </w:hyperlink>
      <w:r w:rsidR="00E90790">
        <w:rPr>
          <w:noProof/>
        </w:rPr>
        <w:t>]</w:t>
      </w:r>
      <w:r w:rsidR="00203EFC">
        <w:fldChar w:fldCharType="end"/>
      </w:r>
      <w:r>
        <w:t>.</w:t>
      </w:r>
      <w:r w:rsidR="00203EFC">
        <w:t xml:space="preserve"> </w:t>
      </w:r>
      <w:r w:rsidR="00C10E15">
        <w:t>Development of such models is a high research priority.</w:t>
      </w:r>
    </w:p>
    <w:p w:rsidR="001711C2" w:rsidRDefault="0051275C" w:rsidP="00065DA2">
      <w:pPr>
        <w:spacing w:line="480" w:lineRule="auto"/>
        <w:ind w:firstLine="720"/>
      </w:pPr>
      <w:r>
        <w:t xml:space="preserve"> Determining the adaptive value of the multivariate phenotype can be accomplished using </w:t>
      </w:r>
      <w:r w:rsidR="007D3FE4">
        <w:t>both of these complementary</w:t>
      </w:r>
      <w:r>
        <w:t xml:space="preserve"> approaches (Table 1, Figure 4). Given its lower data requirements, the likelihood approach is best for initial screening of which traits drive performanc</w:t>
      </w:r>
      <w:r w:rsidR="00065DA2">
        <w:t>e along environmental gradients and has led to important discoveries about how traits vary across landscapes.</w:t>
      </w:r>
      <w:r>
        <w:t xml:space="preserve"> The vital rates approach is the logical next step</w:t>
      </w:r>
      <w:r w:rsidR="009C2A5E">
        <w:t xml:space="preserve"> </w:t>
      </w:r>
      <w:r>
        <w:t>to deepen our understanding of which trait combinations determine vital rates of growth, survival, and reproduction along environmental gradients.</w:t>
      </w:r>
      <w:r w:rsidR="009C2A5E">
        <w:t xml:space="preserve"> Large-scale observational approaches will </w:t>
      </w:r>
      <w:r w:rsidR="00065DA2">
        <w:t>be imporant</w:t>
      </w:r>
      <w:r w:rsidR="009C2A5E">
        <w:t xml:space="preserve">, but experimental approaches will be especially useful to differentiate abiotic from biotic factors driving rates of growth, survival, and reproduction </w:t>
      </w:r>
      <w:r w:rsidR="009C2A5E">
        <w:fldChar w:fldCharType="begin"/>
      </w:r>
      <w:r w:rsidR="000E6BA5">
        <w:instrText xml:space="preserve"> ADDIN EN.CITE &lt;EndNote&gt;&lt;Cite&gt;&lt;Author&gt;Kraft&lt;/Author&gt;&lt;Year&gt;2015&lt;/Year&gt;&lt;RecNum&gt;1465&lt;/RecNum&gt;&lt;DisplayText&gt;[85]&lt;/DisplayText&gt;&lt;record&gt;&lt;rec-number&gt;1465&lt;/rec-number&gt;&lt;foreign-keys&gt;&lt;key app="EN" db-id="022ta5sd00dssaevpr75rvxmw09pstsastrp"&gt;1465&lt;/key&gt;&lt;/foreign-keys&gt;&lt;ref-type name="Journal Article"&gt;17&lt;/ref-type&gt;&lt;contributors&gt;&lt;authors&gt;&lt;author&gt;Kraft, Nathan J. B.&lt;/author&gt;&lt;author&gt;Adler, Peter B.&lt;/author&gt;&lt;author&gt;Godoy, Oscar&lt;/author&gt;&lt;author&gt;James, Emily C.&lt;/author&gt;&lt;author&gt;Fuller, Steve&lt;/author&gt;&lt;author&gt;Levine, Jonathan M.&lt;/author&gt;&lt;/authors&gt;&lt;/contributors&gt;&lt;titles&gt;&lt;title&gt;Community assembly, coexistence and the environmental filtering metaphor&lt;/title&gt;&lt;secondary-title&gt;Functional Ecology&lt;/secondary-title&gt;&lt;/titles&gt;&lt;periodical&gt;&lt;full-title&gt;Functional Ecology&lt;/full-title&gt;&lt;/periodical&gt;&lt;pages&gt;592-599&lt;/pages&gt;&lt;volume&gt;29&lt;/volume&gt;&lt;number&gt;5&lt;/number&gt;&lt;keywords&gt;&lt;keyword&gt;competition&lt;/keyword&gt;&lt;keyword&gt;functional traits&lt;/keyword&gt;&lt;keyword&gt;habitat filtering&lt;/keyword&gt;&lt;keyword&gt;niche differences&lt;/keyword&gt;&lt;keyword&gt;phylogenetic relatedness&lt;/keyword&gt;&lt;keyword&gt;species pool&lt;/keyword&gt;&lt;/keywords&gt;&lt;dates&gt;&lt;year&gt;2015&lt;/year&gt;&lt;/dates&gt;&lt;isbn&gt;1365-2435&lt;/isbn&gt;&lt;urls&gt;&lt;related-urls&gt;&lt;url&gt;http://dx.doi.org/10.1111/1365-2435.12345&lt;/url&gt;&lt;/related-urls&gt;&lt;/urls&gt;&lt;electronic-resource-num&gt;10.1111/1365-2435.12345&lt;/electronic-resource-num&gt;&lt;/record&gt;&lt;/Cite&gt;&lt;/EndNote&gt;</w:instrText>
      </w:r>
      <w:r w:rsidR="009C2A5E">
        <w:fldChar w:fldCharType="separate"/>
      </w:r>
      <w:r w:rsidR="000E6BA5">
        <w:rPr>
          <w:noProof/>
        </w:rPr>
        <w:t>[</w:t>
      </w:r>
      <w:hyperlink w:anchor="_ENREF_85" w:tooltip="Kraft, 2015 #1465" w:history="1">
        <w:r w:rsidR="00065DA2">
          <w:rPr>
            <w:noProof/>
          </w:rPr>
          <w:t>85</w:t>
        </w:r>
      </w:hyperlink>
      <w:r w:rsidR="000E6BA5">
        <w:rPr>
          <w:noProof/>
        </w:rPr>
        <w:t>]</w:t>
      </w:r>
      <w:r w:rsidR="009C2A5E">
        <w:fldChar w:fldCharType="end"/>
      </w:r>
      <w:r w:rsidR="009C2A5E">
        <w:t>.</w:t>
      </w:r>
      <w:r w:rsidR="00E63C83">
        <w:t xml:space="preserve"> The dynamic adaptive landscape framework involves multiple traits from multiple individuals per species across environments. </w:t>
      </w:r>
      <w:r w:rsidR="00B20FCF">
        <w:t xml:space="preserve">Therefore, </w:t>
      </w:r>
      <w:r w:rsidR="00E63C83">
        <w:t xml:space="preserve">Box 2 </w:t>
      </w:r>
      <w:r w:rsidR="00B20FCF">
        <w:t>provides</w:t>
      </w:r>
      <w:r w:rsidR="00E63C83">
        <w:t xml:space="preserve"> suggestions on to how to make decisions about the selection of the most relevant traits, the minimal sample sizes for estimating multivariate distributions, and the choice of species and ecosystems to prioritize.</w:t>
      </w:r>
    </w:p>
    <w:p w:rsidR="00E63C83" w:rsidRDefault="00E63C83" w:rsidP="00B20FCF">
      <w:pPr>
        <w:spacing w:line="480" w:lineRule="auto"/>
        <w:ind w:firstLine="720"/>
      </w:pPr>
      <w:r>
        <w:t xml:space="preserve"> </w:t>
      </w:r>
    </w:p>
    <w:p w:rsidR="004B648B" w:rsidRDefault="004B648B" w:rsidP="009A4981">
      <w:pPr>
        <w:spacing w:line="480" w:lineRule="auto"/>
        <w:rPr>
          <w:b/>
          <w:bCs/>
        </w:rPr>
      </w:pPr>
      <w:r w:rsidRPr="004B648B">
        <w:rPr>
          <w:b/>
          <w:bCs/>
        </w:rPr>
        <w:t>Conclu</w:t>
      </w:r>
      <w:r w:rsidR="009A4981">
        <w:rPr>
          <w:b/>
          <w:bCs/>
        </w:rPr>
        <w:t>ding remarks</w:t>
      </w:r>
    </w:p>
    <w:p w:rsidR="00B20FCF" w:rsidRDefault="00FE35BE" w:rsidP="00065DA2">
      <w:pPr>
        <w:spacing w:line="480" w:lineRule="auto"/>
        <w:ind w:firstLine="720"/>
      </w:pPr>
      <w:r>
        <w:t xml:space="preserve">There is mounting evidence of the importance of </w:t>
      </w:r>
      <w:r w:rsidR="009760EB">
        <w:t>multidimensional phenotypes</w:t>
      </w:r>
      <w:r>
        <w:t xml:space="preserve"> for understanding </w:t>
      </w:r>
      <w:r w:rsidR="00DE4ADB">
        <w:t>community assembly</w:t>
      </w:r>
      <w:r>
        <w:t xml:space="preserve"> along environmental gradients </w:t>
      </w:r>
      <w:r>
        <w:fldChar w:fldCharType="begin"/>
      </w:r>
      <w:r w:rsidR="00E90790">
        <w:instrText xml:space="preserve"> ADDIN EN.CITE &lt;EndNote&gt;&lt;Cite&gt;&lt;Author&gt;Laughlin&lt;/Author&gt;&lt;Year&gt;2014&lt;/Year&gt;&lt;RecNum&gt;976&lt;/RecNum&gt;&lt;DisplayText&gt;[50]&lt;/DisplayText&gt;&lt;record&gt;&lt;rec-number&gt;976&lt;/rec-number&gt;&lt;foreign-keys&gt;&lt;key app="EN" db-id="022ta5sd00dssaevpr75rvxmw09pstsastrp"&gt;976&lt;/key&gt;&lt;/foreign-keys&gt;&lt;ref-type name="Journal Article"&gt;17&lt;/ref-type&gt;&lt;contributors&gt;&lt;authors&gt;&lt;author&gt;Laughlin, Daniel C&lt;/author&gt;&lt;/authors&gt;&lt;/contributors&gt;&lt;titles&gt;&lt;title&gt;The intrinsic dimensionality of plant traits and its relevance to community assembly&lt;/title&gt;&lt;secondary-title&gt;Journal of Ecology&lt;/secondary-title&gt;&lt;/titles&gt;&lt;periodical&gt;&lt;full-title&gt;Journal of Ecology&lt;/full-title&gt;&lt;/periodical&gt;&lt;pages&gt;186-193&lt;/pages&gt;&lt;volume&gt;102&lt;/volume&gt;&lt;number&gt;1&lt;/number&gt;&lt;dates&gt;&lt;year&gt;2014&lt;/year&gt;&lt;/dates&gt;&lt;publisher&gt;Wiley Online Library&lt;/publisher&gt;&lt;isbn&gt;1365-2745&lt;/isbn&gt;&lt;urls&gt;&lt;/urls&gt;&lt;/record&gt;&lt;/Cite&gt;&lt;/EndNote&gt;</w:instrText>
      </w:r>
      <w:r>
        <w:fldChar w:fldCharType="separate"/>
      </w:r>
      <w:r w:rsidR="00E90790">
        <w:rPr>
          <w:noProof/>
        </w:rPr>
        <w:t>[</w:t>
      </w:r>
      <w:hyperlink w:anchor="_ENREF_50" w:tooltip="Laughlin, 2014 #976" w:history="1">
        <w:r w:rsidR="00065DA2">
          <w:rPr>
            <w:noProof/>
          </w:rPr>
          <w:t>50</w:t>
        </w:r>
      </w:hyperlink>
      <w:r w:rsidR="00E90790">
        <w:rPr>
          <w:noProof/>
        </w:rPr>
        <w:t>]</w:t>
      </w:r>
      <w:r>
        <w:fldChar w:fldCharType="end"/>
      </w:r>
      <w:r>
        <w:t xml:space="preserve"> and species coexistence within communities </w:t>
      </w:r>
      <w:r>
        <w:fldChar w:fldCharType="begin"/>
      </w:r>
      <w:r w:rsidR="00E90790">
        <w:instrText xml:space="preserve"> ADDIN EN.CITE &lt;EndNote&gt;&lt;Cite&gt;&lt;Author&gt;Kraft&lt;/Author&gt;&lt;Year&gt;2015&lt;/Year&gt;&lt;RecNum&gt;1260&lt;/RecNum&gt;&lt;DisplayText&gt;[52]&lt;/DisplayText&gt;&lt;record&gt;&lt;rec-number&gt;1260&lt;/rec-number&gt;&lt;foreign-keys&gt;&lt;key app="EN" db-id="022ta5sd00dssaevpr75rvxmw09pstsastrp"&gt;1260&lt;/key&gt;&lt;/foreign-keys&gt;&lt;ref-type name="Journal Article"&gt;17&lt;/ref-type&gt;&lt;contributors&gt;&lt;authors&gt;&lt;author&gt;Kraft, Nathan JB&lt;/author&gt;&lt;author&gt;Godoy, Oscar&lt;/author&gt;&lt;author&gt;Levine, Jonathan M&lt;/author&gt;&lt;/authors&gt;&lt;/contributors&gt;&lt;titles&gt;&lt;title&gt;Plant functional traits and the multidimensional nature of species coexistence&lt;/title&gt;&lt;secondary-title&gt;Proceedings of the National Academy of Sciences&lt;/secondary-title&gt;&lt;/titles&gt;&lt;periodical&gt;&lt;full-title&gt;Proceedings of the National Academy of Sciences&lt;/full-title&gt;&lt;/periodical&gt;&lt;pages&gt;797-802&lt;/pages&gt;&lt;volume&gt;112&lt;/volume&gt;&lt;number&gt;3&lt;/number&gt;&lt;dates&gt;&lt;year&gt;2015&lt;/year&gt;&lt;/dates&gt;&lt;publisher&gt;National Acad Sciences&lt;/publisher&gt;&lt;isbn&gt;0027-8424&lt;/isbn&gt;&lt;urls&gt;&lt;/urls&gt;&lt;/record&gt;&lt;/Cite&gt;&lt;/EndNote&gt;</w:instrText>
      </w:r>
      <w:r>
        <w:fldChar w:fldCharType="separate"/>
      </w:r>
      <w:r w:rsidR="00E90790">
        <w:rPr>
          <w:noProof/>
        </w:rPr>
        <w:t>[</w:t>
      </w:r>
      <w:hyperlink w:anchor="_ENREF_52" w:tooltip="Kraft, 2015 #1260" w:history="1">
        <w:r w:rsidR="00065DA2">
          <w:rPr>
            <w:noProof/>
          </w:rPr>
          <w:t>52</w:t>
        </w:r>
      </w:hyperlink>
      <w:r w:rsidR="00E90790">
        <w:rPr>
          <w:noProof/>
        </w:rPr>
        <w:t>]</w:t>
      </w:r>
      <w:r>
        <w:fldChar w:fldCharType="end"/>
      </w:r>
      <w:r>
        <w:t xml:space="preserve">. </w:t>
      </w:r>
      <w:r w:rsidR="0051275C">
        <w:t xml:space="preserve">Ecology’s </w:t>
      </w:r>
      <w:r w:rsidR="009A02B9">
        <w:t>Holy Grail</w:t>
      </w:r>
      <w:r w:rsidR="0017784B">
        <w:t xml:space="preserve"> is the ability to </w:t>
      </w:r>
      <w:r w:rsidR="00DE4ADB">
        <w:t>predict the fitness</w:t>
      </w:r>
      <w:r w:rsidR="00955457">
        <w:t>, and therefore abundance,</w:t>
      </w:r>
      <w:r w:rsidR="005A40A1">
        <w:t xml:space="preserve"> </w:t>
      </w:r>
      <w:r w:rsidR="008C0B0C">
        <w:t>of</w:t>
      </w:r>
      <w:r w:rsidR="005A40A1">
        <w:t xml:space="preserve"> </w:t>
      </w:r>
      <w:r w:rsidR="006740AD">
        <w:t>a phenotype</w:t>
      </w:r>
      <w:r w:rsidR="005A40A1">
        <w:t xml:space="preserve"> with </w:t>
      </w:r>
      <w:r w:rsidR="005A40A1">
        <w:rPr>
          <w:i/>
          <w:iCs/>
        </w:rPr>
        <w:t>a</w:t>
      </w:r>
      <w:r w:rsidR="005A40A1">
        <w:t xml:space="preserve">, </w:t>
      </w:r>
      <w:r w:rsidR="005A40A1">
        <w:rPr>
          <w:i/>
          <w:iCs/>
        </w:rPr>
        <w:t>b</w:t>
      </w:r>
      <w:r w:rsidR="005A40A1">
        <w:t xml:space="preserve">, and </w:t>
      </w:r>
      <w:r w:rsidR="005A40A1">
        <w:rPr>
          <w:i/>
          <w:iCs/>
        </w:rPr>
        <w:t>c</w:t>
      </w:r>
      <w:r w:rsidR="005A40A1">
        <w:t xml:space="preserve"> trait values in a site with </w:t>
      </w:r>
      <w:r w:rsidR="005A40A1" w:rsidRPr="005A40A1">
        <w:rPr>
          <w:i/>
          <w:iCs/>
        </w:rPr>
        <w:t>x</w:t>
      </w:r>
      <w:r w:rsidR="005A40A1">
        <w:t xml:space="preserve">, </w:t>
      </w:r>
      <w:r w:rsidR="005A40A1" w:rsidRPr="005A40A1">
        <w:rPr>
          <w:i/>
          <w:iCs/>
        </w:rPr>
        <w:t>y</w:t>
      </w:r>
      <w:r w:rsidR="005A40A1">
        <w:t xml:space="preserve">, and </w:t>
      </w:r>
      <w:r w:rsidR="005A40A1" w:rsidRPr="005A40A1">
        <w:rPr>
          <w:i/>
          <w:iCs/>
        </w:rPr>
        <w:t>z</w:t>
      </w:r>
      <w:r w:rsidR="005A40A1">
        <w:t xml:space="preserve"> environmental conditions</w:t>
      </w:r>
      <w:r w:rsidR="009A02B9">
        <w:t xml:space="preserve"> </w:t>
      </w:r>
      <w:r w:rsidR="009A02B9">
        <w:fldChar w:fldCharType="begin"/>
      </w:r>
      <w:r w:rsidR="005A3974">
        <w:instrText xml:space="preserve"> ADDIN EN.CITE &lt;EndNote&gt;&lt;Cite&gt;&lt;Author&gt;Lavorel&lt;/Author&gt;&lt;Year&gt;2002&lt;/Year&gt;&lt;RecNum&gt;123&lt;/RecNum&gt;&lt;DisplayText&gt;[6]&lt;/DisplayText&gt;&lt;record&gt;&lt;rec-number&gt;123&lt;/rec-number&gt;&lt;foreign-keys&gt;&lt;key app="EN" db-id="022ta5sd00dssaevpr75rvxmw09pstsastrp"&gt;123&lt;/key&gt;&lt;/foreign-keys&gt;&lt;ref-type name="Journal Article"&gt;17&lt;/ref-type&gt;&lt;contributors&gt;&lt;authors&gt;&lt;author&gt;Lavorel, S.&lt;/author&gt;&lt;author&gt;Garnier, E.&lt;/author&gt;&lt;/authors&gt;&lt;/contributors&gt;&lt;titles&gt;&lt;title&gt;Predicting changes in community composition and ecosystem functioning from plant traits: revisiting the Holy Grail&lt;/title&gt;&lt;secondary-title&gt;Functional Ecology&lt;/secondary-title&gt;&lt;/titles&gt;&lt;periodical&gt;&lt;full-title&gt;Functional Ecology&lt;/full-title&gt;&lt;/periodical&gt;&lt;pages&gt;545-556&lt;/pages&gt;&lt;volume&gt;16&lt;/volume&gt;&lt;number&gt;5&lt;/number&gt;&lt;keywords&gt;&lt;keyword&gt;Biogeochemical cycles&lt;/keyword&gt;&lt;keyword&gt;disturbance&lt;/keyword&gt;&lt;keyword&gt;effect traits&lt;/keyword&gt;&lt;keyword&gt;fire&lt;/keyword&gt;&lt;keyword&gt;resource gradient&lt;/keyword&gt;&lt;keyword&gt;response traits&lt;/keyword&gt;&lt;keyword&gt;scaling-up&lt;/keyword&gt;&lt;keyword&gt;trade-offs&lt;/keyword&gt;&lt;/keywords&gt;&lt;dates&gt;&lt;year&gt;2002&lt;/year&gt;&lt;/dates&gt;&lt;publisher&gt;Blackwell Science Ltd&lt;/publisher&gt;&lt;isbn&gt;1365-2435&lt;/isbn&gt;&lt;urls&gt;&lt;related-urls&gt;&lt;url&gt;http://dx.doi.org/10.1046/j.1365-2435.2002.00664.x&lt;/url&gt;&lt;/related-urls&gt;&lt;/urls&gt;&lt;electronic-resource-num&gt;10.1046/j.1365-2435.2002.00664.x&lt;/electronic-resource-num&gt;&lt;/record&gt;&lt;/Cite&gt;&lt;/EndNote&gt;</w:instrText>
      </w:r>
      <w:r w:rsidR="009A02B9">
        <w:fldChar w:fldCharType="separate"/>
      </w:r>
      <w:r w:rsidR="005A3974">
        <w:rPr>
          <w:noProof/>
        </w:rPr>
        <w:t>[</w:t>
      </w:r>
      <w:hyperlink w:anchor="_ENREF_6" w:tooltip="Lavorel, 2002 #123" w:history="1">
        <w:r w:rsidR="00065DA2">
          <w:rPr>
            <w:noProof/>
          </w:rPr>
          <w:t>6</w:t>
        </w:r>
      </w:hyperlink>
      <w:r w:rsidR="005A3974">
        <w:rPr>
          <w:noProof/>
        </w:rPr>
        <w:t>]</w:t>
      </w:r>
      <w:r w:rsidR="009A02B9">
        <w:fldChar w:fldCharType="end"/>
      </w:r>
      <w:r w:rsidR="005A40A1">
        <w:t xml:space="preserve">. </w:t>
      </w:r>
      <w:r w:rsidR="001711C2">
        <w:t>Achieving t</w:t>
      </w:r>
      <w:r w:rsidR="0051275C">
        <w:t>his</w:t>
      </w:r>
      <w:r w:rsidR="0017784B">
        <w:t xml:space="preserve"> will enable </w:t>
      </w:r>
      <w:r w:rsidR="001711C2">
        <w:t>ecologists</w:t>
      </w:r>
      <w:r w:rsidR="0051275C">
        <w:t xml:space="preserve"> </w:t>
      </w:r>
      <w:r w:rsidR="005A40A1">
        <w:t xml:space="preserve">to </w:t>
      </w:r>
      <w:r w:rsidR="00031135">
        <w:t xml:space="preserve">make </w:t>
      </w:r>
      <w:r w:rsidR="009A02B9">
        <w:t xml:space="preserve">more </w:t>
      </w:r>
      <w:r w:rsidR="00031135">
        <w:t>accurate</w:t>
      </w:r>
      <w:r w:rsidR="0017784B">
        <w:t xml:space="preserve"> </w:t>
      </w:r>
      <w:r w:rsidR="005A40A1">
        <w:lastRenderedPageBreak/>
        <w:t>forecast</w:t>
      </w:r>
      <w:r w:rsidR="00031135">
        <w:t>s of</w:t>
      </w:r>
      <w:r w:rsidR="005A40A1">
        <w:t xml:space="preserve"> species range shifts at a global scale</w:t>
      </w:r>
      <w:r w:rsidR="00E37CC1">
        <w:t xml:space="preserve"> </w:t>
      </w:r>
      <w:r w:rsidR="00E37CC1">
        <w:fldChar w:fldCharType="begin"/>
      </w:r>
      <w:r w:rsidR="00E528F1">
        <w:instrText xml:space="preserve"> ADDIN EN.CITE &lt;EndNote&gt;&lt;Cite&gt;&lt;Author&gt;Williams&lt;/Author&gt;&lt;Year&gt;2007&lt;/Year&gt;&lt;RecNum&gt;1480&lt;/RecNum&gt;&lt;DisplayText&gt;[1]&lt;/DisplayText&gt;&lt;record&gt;&lt;rec-number&gt;1480&lt;/rec-number&gt;&lt;foreign-keys&gt;&lt;key app="EN" db-id="022ta5sd00dssaevpr75rvxmw09pstsastrp"&gt;1480&lt;/key&gt;&lt;/foreign-keys&gt;&lt;ref-type name="Journal Article"&gt;17&lt;/ref-type&gt;&lt;contributors&gt;&lt;authors&gt;&lt;author&gt;Williams, John W.&lt;/author&gt;&lt;author&gt;Jackson, Stephen T.&lt;/author&gt;&lt;/authors&gt;&lt;/contributors&gt;&lt;titles&gt;&lt;title&gt;Novel climates, no-analog communities, and ecological surprises&lt;/title&gt;&lt;secondary-title&gt;Frontiers in Ecology and the Environment&lt;/secondary-title&gt;&lt;/titles&gt;&lt;periodical&gt;&lt;full-title&gt;Frontiers in Ecology and the Environment&lt;/full-title&gt;&lt;/periodical&gt;&lt;pages&gt;475-482&lt;/pages&gt;&lt;volume&gt;5&lt;/volume&gt;&lt;number&gt;9&lt;/number&gt;&lt;dates&gt;&lt;year&gt;2007&lt;/year&gt;&lt;pub-dates&gt;&lt;date&gt;2007/11/01&lt;/date&gt;&lt;/pub-dates&gt;&lt;/dates&gt;&lt;publisher&gt;Ecological Society of America&lt;/publisher&gt;&lt;isbn&gt;1540-9295&lt;/isbn&gt;&lt;work-type&gt;doi: 10.1890/070037&lt;/work-type&gt;&lt;urls&gt;&lt;related-urls&gt;&lt;url&gt;http://dx.doi.org/10.1890/070037&lt;/url&gt;&lt;/related-urls&gt;&lt;/urls&gt;&lt;electronic-resource-num&gt;10.1890/070037&lt;/electronic-resource-num&gt;&lt;access-date&gt;2015/05/23&lt;/access-date&gt;&lt;/record&gt;&lt;/Cite&gt;&lt;/EndNote&gt;</w:instrText>
      </w:r>
      <w:r w:rsidR="00E37CC1">
        <w:fldChar w:fldCharType="separate"/>
      </w:r>
      <w:r w:rsidR="00E528F1">
        <w:rPr>
          <w:noProof/>
        </w:rPr>
        <w:t>[</w:t>
      </w:r>
      <w:hyperlink w:anchor="_ENREF_1" w:tooltip="Williams, 2007 #1480" w:history="1">
        <w:r w:rsidR="00065DA2">
          <w:rPr>
            <w:noProof/>
          </w:rPr>
          <w:t>1</w:t>
        </w:r>
      </w:hyperlink>
      <w:r w:rsidR="00E528F1">
        <w:rPr>
          <w:noProof/>
        </w:rPr>
        <w:t>]</w:t>
      </w:r>
      <w:r w:rsidR="00E37CC1">
        <w:fldChar w:fldCharType="end"/>
      </w:r>
      <w:r w:rsidR="003D1D66">
        <w:t xml:space="preserve"> but this will require the establishment of robust quantitative links between multidimensional phenotypes and fitness within varying environmental contexts</w:t>
      </w:r>
      <w:r w:rsidR="005A40A1">
        <w:t>.</w:t>
      </w:r>
    </w:p>
    <w:p w:rsidR="00762DA4" w:rsidRDefault="0017784B" w:rsidP="00065DA2">
      <w:pPr>
        <w:spacing w:line="480" w:lineRule="auto"/>
        <w:ind w:firstLine="720"/>
      </w:pPr>
      <w:r>
        <w:t xml:space="preserve">The </w:t>
      </w:r>
      <w:r w:rsidR="00132875">
        <w:t>dynamic adaptive landscape</w:t>
      </w:r>
      <w:r>
        <w:t xml:space="preserve"> framework</w:t>
      </w:r>
      <w:r w:rsidR="00132875">
        <w:t xml:space="preserve"> </w:t>
      </w:r>
      <w:r w:rsidR="002F4666">
        <w:t>provide</w:t>
      </w:r>
      <w:r w:rsidR="001B1E2C">
        <w:t>s</w:t>
      </w:r>
      <w:r w:rsidR="002F4666">
        <w:t xml:space="preserve"> a</w:t>
      </w:r>
      <w:r w:rsidR="00031135">
        <w:t xml:space="preserve"> </w:t>
      </w:r>
      <w:r w:rsidR="006740AD">
        <w:t>conceptual and analytical</w:t>
      </w:r>
      <w:r w:rsidR="002F4666">
        <w:t xml:space="preserve"> </w:t>
      </w:r>
      <w:r w:rsidR="00031135">
        <w:t>bridge</w:t>
      </w:r>
      <w:r w:rsidR="002F4666">
        <w:t xml:space="preserve"> between </w:t>
      </w:r>
      <w:r w:rsidR="002C5438">
        <w:t xml:space="preserve">ecology and </w:t>
      </w:r>
      <w:r w:rsidR="002F4666">
        <w:t>evolution</w:t>
      </w:r>
      <w:r w:rsidR="003D1D66">
        <w:t xml:space="preserve"> to </w:t>
      </w:r>
      <w:r w:rsidR="00972B16">
        <w:t>improve ecological prediction</w:t>
      </w:r>
      <w:r w:rsidR="002F4666">
        <w:t xml:space="preserve">. </w:t>
      </w:r>
      <w:r w:rsidR="006740AD">
        <w:t xml:space="preserve">Multivariate trait distributions </w:t>
      </w:r>
      <w:r w:rsidR="00762DA4">
        <w:t xml:space="preserve">can be used to </w:t>
      </w:r>
      <w:r w:rsidR="00E05DAB">
        <w:t>determine</w:t>
      </w:r>
      <w:r w:rsidR="00762DA4">
        <w:t xml:space="preserve"> how functional trade-offs within species </w:t>
      </w:r>
      <w:r w:rsidR="009F2B00">
        <w:t xml:space="preserve">can </w:t>
      </w:r>
      <w:r w:rsidR="00762DA4">
        <w:t>differ from trade-offs among species</w:t>
      </w:r>
      <w:r w:rsidR="00972B16">
        <w:t xml:space="preserve"> to</w:t>
      </w:r>
      <w:r w:rsidR="00E05DAB">
        <w:t xml:space="preserve"> improve our understanding of functional trait evolution </w:t>
      </w:r>
      <w:r w:rsidR="00955457">
        <w:fldChar w:fldCharType="begin"/>
      </w:r>
      <w:r w:rsidR="00E90790">
        <w:instrText xml:space="preserve"> ADDIN EN.CITE &lt;EndNote&gt;&lt;Cite&gt;&lt;Author&gt;Arnold&lt;/Author&gt;&lt;Year&gt;2008&lt;/Year&gt;&lt;RecNum&gt;1125&lt;/RecNum&gt;&lt;DisplayText&gt;[21]&lt;/DisplayText&gt;&lt;record&gt;&lt;rec-number&gt;1125&lt;/rec-number&gt;&lt;foreign-keys&gt;&lt;key app="EN" db-id="022ta5sd00dssaevpr75rvxmw09pstsastrp"&gt;1125&lt;/key&gt;&lt;/foreign-keys&gt;&lt;ref-type name="Journal Article"&gt;17&lt;/ref-type&gt;&lt;contributors&gt;&lt;authors&gt;&lt;author&gt;Arnold, Stevan J.&lt;/author&gt;&lt;author&gt;Bürger, Reinhard&lt;/author&gt;&lt;author&gt;Hohenlohe, Paul A.&lt;/author&gt;&lt;author&gt;Ajie, Beverley C.&lt;/author&gt;&lt;author&gt;Jones, Adam G.&lt;/author&gt;&lt;/authors&gt;&lt;/contributors&gt;&lt;titles&gt;&lt;title&gt;Understanding the evolution and stability of the G-matrix&lt;/title&gt;&lt;secondary-title&gt;Evolution&lt;/secondary-title&gt;&lt;/titles&gt;&lt;periodical&gt;&lt;full-title&gt;Evolution&lt;/full-title&gt;&lt;/periodical&gt;&lt;pages&gt;2451-2461&lt;/pages&gt;&lt;volume&gt;62&lt;/volume&gt;&lt;number&gt;10&lt;/number&gt;&lt;keywords&gt;&lt;keyword&gt;Adaptive landscape&lt;/keyword&gt;&lt;keyword&gt;genetic variance–covariance matrix&lt;/keyword&gt;&lt;keyword&gt;phenotypic evolution&lt;/keyword&gt;&lt;keyword&gt;selection surface&lt;/keyword&gt;&lt;/keywords&gt;&lt;dates&gt;&lt;year&gt;2008&lt;/year&gt;&lt;/dates&gt;&lt;publisher&gt;Blackwell Publishing Inc&lt;/publisher&gt;&lt;isbn&gt;1558-5646&lt;/isbn&gt;&lt;urls&gt;&lt;related-urls&gt;&lt;url&gt;http://dx.doi.org/10.1111/j.1558-5646.2008.00472.x&lt;/url&gt;&lt;/related-urls&gt;&lt;/urls&gt;&lt;electronic-resource-num&gt;10.1111/j.1558-5646.2008.00472.x&lt;/electronic-resource-num&gt;&lt;/record&gt;&lt;/Cite&gt;&lt;/EndNote&gt;</w:instrText>
      </w:r>
      <w:r w:rsidR="00955457">
        <w:fldChar w:fldCharType="separate"/>
      </w:r>
      <w:r w:rsidR="00E90790">
        <w:rPr>
          <w:noProof/>
        </w:rPr>
        <w:t>[</w:t>
      </w:r>
      <w:hyperlink w:anchor="_ENREF_21" w:tooltip="Arnold, 2008 #1125" w:history="1">
        <w:r w:rsidR="00065DA2">
          <w:rPr>
            <w:noProof/>
          </w:rPr>
          <w:t>21</w:t>
        </w:r>
      </w:hyperlink>
      <w:r w:rsidR="00E90790">
        <w:rPr>
          <w:noProof/>
        </w:rPr>
        <w:t>]</w:t>
      </w:r>
      <w:r w:rsidR="00955457">
        <w:fldChar w:fldCharType="end"/>
      </w:r>
      <w:r w:rsidR="00955457">
        <w:t xml:space="preserve"> </w:t>
      </w:r>
      <w:r w:rsidR="002C5438">
        <w:t xml:space="preserve">and </w:t>
      </w:r>
      <w:r>
        <w:t xml:space="preserve">the </w:t>
      </w:r>
      <w:r w:rsidR="002C5438">
        <w:t xml:space="preserve">sorting </w:t>
      </w:r>
      <w:r>
        <w:t>of phenotypes across environmental gradients</w:t>
      </w:r>
      <w:r w:rsidR="00065DA2">
        <w:t xml:space="preserve"> </w:t>
      </w:r>
      <w:r w:rsidR="00065DA2">
        <w:fldChar w:fldCharType="begin"/>
      </w:r>
      <w:r w:rsidR="00065DA2">
        <w:instrText xml:space="preserve"> ADDIN EN.CITE &lt;EndNote&gt;&lt;Cite&gt;&lt;Author&gt;Keddy&lt;/Author&gt;&lt;Year&gt;1992&lt;/Year&gt;&lt;RecNum&gt;18&lt;/RecNum&gt;&lt;DisplayText&gt;[34]&lt;/DisplayText&gt;&lt;record&gt;&lt;rec-number&gt;18&lt;/rec-number&gt;&lt;foreign-keys&gt;&lt;key app="EN" db-id="022ta5sd00dssaevpr75rvxmw09pstsastrp"&gt;18&lt;/key&gt;&lt;/foreign-keys&gt;&lt;ref-type name="Journal Article"&gt;17&lt;/ref-type&gt;&lt;contributors&gt;&lt;authors&gt;&lt;author&gt;Keddy, Paul A.&lt;/author&gt;&lt;/authors&gt;&lt;/contributors&gt;&lt;titles&gt;&lt;title&gt;Assembly and response rules: two goals for predictive community ecology&lt;/title&gt;&lt;secondary-title&gt;Journal of Vegetation Science&lt;/secondary-title&gt;&lt;/titles&gt;&lt;periodical&gt;&lt;full-title&gt;Journal of Vegetation Science&lt;/full-title&gt;&lt;/periodical&gt;&lt;pages&gt;157-164&lt;/pages&gt;&lt;volume&gt;3&lt;/volume&gt;&lt;number&gt;2&lt;/number&gt;&lt;keywords&gt;&lt;keyword&gt;Community ecology&lt;/keyword&gt;&lt;keyword&gt;Fire&lt;/keyword&gt;&lt;keyword&gt;Flooding&lt;/keyword&gt;&lt;keyword&gt;Island&lt;/keyword&gt;&lt;keyword&gt;Natural selection&lt;/keyword&gt;&lt;keyword&gt;Prediction&lt;/keyword&gt;&lt;keyword&gt;Model&lt;/keyword&gt;&lt;keyword&gt;Species pool&lt;/keyword&gt;&lt;keyword&gt;Trait&lt;/keyword&gt;&lt;/keywords&gt;&lt;dates&gt;&lt;year&gt;1992&lt;/year&gt;&lt;/dates&gt;&lt;publisher&gt;Blackwell Publishing Ltd&lt;/publisher&gt;&lt;isbn&gt;1654-1103&lt;/isbn&gt;&lt;urls&gt;&lt;related-urls&gt;&lt;url&gt;http://dx.doi.org/10.2307/3235676&lt;/url&gt;&lt;/related-urls&gt;&lt;/urls&gt;&lt;/record&gt;&lt;/Cite&gt;&lt;/EndNote&gt;</w:instrText>
      </w:r>
      <w:r w:rsidR="00065DA2">
        <w:fldChar w:fldCharType="separate"/>
      </w:r>
      <w:r w:rsidR="00065DA2">
        <w:rPr>
          <w:noProof/>
        </w:rPr>
        <w:t>[</w:t>
      </w:r>
      <w:hyperlink w:anchor="_ENREF_34" w:tooltip="Keddy, 1992 #18" w:history="1">
        <w:r w:rsidR="00065DA2">
          <w:rPr>
            <w:noProof/>
          </w:rPr>
          <w:t>34</w:t>
        </w:r>
      </w:hyperlink>
      <w:r w:rsidR="00065DA2">
        <w:rPr>
          <w:noProof/>
        </w:rPr>
        <w:t>]</w:t>
      </w:r>
      <w:r w:rsidR="00065DA2">
        <w:fldChar w:fldCharType="end"/>
      </w:r>
      <w:r w:rsidR="00E05DAB">
        <w:t>.</w:t>
      </w:r>
      <w:r w:rsidR="00E63C83">
        <w:t xml:space="preserve"> </w:t>
      </w:r>
      <w:r w:rsidR="0099467A" w:rsidRPr="0099467A">
        <w:t>K</w:t>
      </w:r>
      <w:r w:rsidR="0099467A" w:rsidRPr="00224B97">
        <w:t xml:space="preserve">nowledge of how trait covariance maps onto the dynamic adaptive landscape </w:t>
      </w:r>
      <w:r w:rsidR="00E63C83">
        <w:t xml:space="preserve">will </w:t>
      </w:r>
      <w:r w:rsidR="006740AD">
        <w:t>enhance</w:t>
      </w:r>
      <w:r w:rsidR="0099467A" w:rsidRPr="00224B97">
        <w:t xml:space="preserve"> </w:t>
      </w:r>
      <w:r w:rsidR="00E63C83">
        <w:t xml:space="preserve">our </w:t>
      </w:r>
      <w:r w:rsidR="00B20FCF">
        <w:t xml:space="preserve">predictions of species </w:t>
      </w:r>
      <w:r w:rsidR="00065DA2">
        <w:t>responses to changing conditions</w:t>
      </w:r>
      <w:r w:rsidR="00B20FCF">
        <w:t xml:space="preserve"> by linking traits directly to fitness components. </w:t>
      </w:r>
      <w:r w:rsidR="00E63C83">
        <w:t>We encourage ecologists to consider how phenotypic integration will constrain species responses to environmental change</w:t>
      </w:r>
      <w:r w:rsidR="00432CCC">
        <w:t xml:space="preserve"> to strengthen the theoretical foundations of trait-ba</w:t>
      </w:r>
      <w:r w:rsidR="00663B41">
        <w:t>sed ecology</w:t>
      </w:r>
      <w:r w:rsidR="00065DA2">
        <w:t xml:space="preserve">. This new framework will not only provide clarity to unresolved relationships between multidimensional phenotypes and fitness (Figure 1), it will also enhance </w:t>
      </w:r>
      <w:r w:rsidR="00432CCC">
        <w:t>the success of conservation and restoration projects</w:t>
      </w:r>
      <w:r w:rsidR="00065DA2">
        <w:t xml:space="preserve"> that face unprecedented challenges in a rapidly changing world</w:t>
      </w:r>
      <w:r w:rsidR="00E63C83">
        <w:t xml:space="preserve">. </w:t>
      </w:r>
    </w:p>
    <w:p w:rsidR="005D025B" w:rsidRDefault="005D025B" w:rsidP="00E455A2">
      <w:pPr>
        <w:spacing w:line="480" w:lineRule="auto"/>
      </w:pPr>
    </w:p>
    <w:p w:rsidR="00762DA4" w:rsidRPr="006566AA" w:rsidRDefault="00762DA4" w:rsidP="00FF2D69">
      <w:pPr>
        <w:spacing w:line="480" w:lineRule="auto"/>
        <w:rPr>
          <w:b/>
          <w:bCs/>
        </w:rPr>
      </w:pPr>
      <w:r w:rsidRPr="006566AA">
        <w:rPr>
          <w:b/>
          <w:bCs/>
        </w:rPr>
        <w:t>Acknowledgements</w:t>
      </w:r>
    </w:p>
    <w:p w:rsidR="00762DA4" w:rsidRPr="006566AA" w:rsidRDefault="00762DA4" w:rsidP="00EA5F36">
      <w:pPr>
        <w:spacing w:line="480" w:lineRule="auto"/>
        <w:rPr>
          <w:lang w:val="en-GB"/>
        </w:rPr>
      </w:pPr>
      <w:r w:rsidRPr="00C66822">
        <w:rPr>
          <w:lang w:val="en-GB"/>
        </w:rPr>
        <w:t xml:space="preserve">This research was supported by a grant (UOW1201) from the Royal Society of New Zealand </w:t>
      </w:r>
      <w:r w:rsidRPr="00017CD7">
        <w:rPr>
          <w:lang w:val="en-GB"/>
        </w:rPr>
        <w:t>Marsden Fund</w:t>
      </w:r>
      <w:r w:rsidR="006566AA">
        <w:rPr>
          <w:lang w:val="en-GB"/>
        </w:rPr>
        <w:t>.</w:t>
      </w:r>
      <w:r w:rsidR="00B464C1">
        <w:rPr>
          <w:lang w:val="en-GB"/>
        </w:rPr>
        <w:t xml:space="preserve"> </w:t>
      </w:r>
      <w:r w:rsidR="008C0B0C">
        <w:rPr>
          <w:lang w:val="en-GB"/>
        </w:rPr>
        <w:t>We thank Miguel Rivi</w:t>
      </w:r>
      <w:r w:rsidR="008C0B0C">
        <w:rPr>
          <w:rFonts w:cs="Times New Roman"/>
          <w:lang w:val="en-GB"/>
        </w:rPr>
        <w:t>è</w:t>
      </w:r>
      <w:r w:rsidR="008C0B0C">
        <w:rPr>
          <w:lang w:val="en-GB"/>
        </w:rPr>
        <w:t xml:space="preserve">re for his assistance with analysing trait </w:t>
      </w:r>
      <w:r w:rsidR="00DE4ADB">
        <w:rPr>
          <w:lang w:val="en-GB"/>
        </w:rPr>
        <w:t>distributions</w:t>
      </w:r>
      <w:r w:rsidR="00065DA2">
        <w:rPr>
          <w:lang w:val="en-GB"/>
        </w:rPr>
        <w:t xml:space="preserve"> and we thank Peter Adler for </w:t>
      </w:r>
      <w:r w:rsidR="00EA5F36">
        <w:rPr>
          <w:lang w:val="en-GB"/>
        </w:rPr>
        <w:t>helpful</w:t>
      </w:r>
      <w:r w:rsidR="00065DA2">
        <w:rPr>
          <w:lang w:val="en-GB"/>
        </w:rPr>
        <w:t xml:space="preserve"> discussions about these ideas</w:t>
      </w:r>
      <w:r w:rsidR="008C0B0C">
        <w:rPr>
          <w:lang w:val="en-GB"/>
        </w:rPr>
        <w:t>.</w:t>
      </w:r>
      <w:r w:rsidR="009F2B00">
        <w:rPr>
          <w:lang w:val="en-GB"/>
        </w:rPr>
        <w:t xml:space="preserve"> We thank John Dwyer and two anonymous reviewers for their constructive </w:t>
      </w:r>
      <w:r w:rsidR="00E455A2">
        <w:rPr>
          <w:lang w:val="en-GB"/>
        </w:rPr>
        <w:t>comments</w:t>
      </w:r>
      <w:r w:rsidR="009F2B00">
        <w:rPr>
          <w:lang w:val="en-GB"/>
        </w:rPr>
        <w:t>.</w:t>
      </w:r>
    </w:p>
    <w:p w:rsidR="001711C2" w:rsidRDefault="001711C2" w:rsidP="00DE4ADB">
      <w:pPr>
        <w:spacing w:line="480" w:lineRule="auto"/>
        <w:rPr>
          <w:b/>
          <w:bCs/>
        </w:rPr>
      </w:pPr>
    </w:p>
    <w:p w:rsidR="002F4BC6" w:rsidRPr="00DE4ADB" w:rsidRDefault="00DE4ADB" w:rsidP="00DE4ADB">
      <w:pPr>
        <w:spacing w:line="480" w:lineRule="auto"/>
        <w:rPr>
          <w:b/>
          <w:bCs/>
        </w:rPr>
      </w:pPr>
      <w:r>
        <w:rPr>
          <w:b/>
          <w:bCs/>
        </w:rPr>
        <w:t>References</w:t>
      </w:r>
    </w:p>
    <w:p w:rsidR="00065DA2" w:rsidRPr="00065DA2" w:rsidRDefault="002F4BC6" w:rsidP="00065DA2">
      <w:pPr>
        <w:ind w:left="720" w:hanging="720"/>
        <w:rPr>
          <w:rFonts w:cs="Times New Roman"/>
          <w:noProof/>
        </w:rPr>
      </w:pPr>
      <w:r>
        <w:fldChar w:fldCharType="begin"/>
      </w:r>
      <w:r>
        <w:instrText xml:space="preserve"> ADDIN EN.REFLIST </w:instrText>
      </w:r>
      <w:r>
        <w:fldChar w:fldCharType="separate"/>
      </w:r>
      <w:bookmarkStart w:id="1" w:name="_ENREF_1"/>
      <w:r w:rsidR="00065DA2" w:rsidRPr="00065DA2">
        <w:rPr>
          <w:rFonts w:cs="Times New Roman"/>
          <w:noProof/>
        </w:rPr>
        <w:t>1.</w:t>
      </w:r>
      <w:r w:rsidR="00065DA2" w:rsidRPr="00065DA2">
        <w:rPr>
          <w:rFonts w:cs="Times New Roman"/>
          <w:noProof/>
        </w:rPr>
        <w:tab/>
        <w:t xml:space="preserve">Williams, J.W., and Jackson, S.T. (2007) Novel climates, no-analog communities, and ecological surprises. </w:t>
      </w:r>
      <w:r w:rsidR="00065DA2" w:rsidRPr="00065DA2">
        <w:rPr>
          <w:rFonts w:cs="Times New Roman"/>
          <w:i/>
          <w:noProof/>
        </w:rPr>
        <w:t>Frontiers in Ecology and the Environment</w:t>
      </w:r>
      <w:r w:rsidR="00065DA2" w:rsidRPr="00065DA2">
        <w:rPr>
          <w:rFonts w:cs="Times New Roman"/>
          <w:noProof/>
        </w:rPr>
        <w:t xml:space="preserve"> 5, 475-482</w:t>
      </w:r>
      <w:bookmarkEnd w:id="1"/>
    </w:p>
    <w:p w:rsidR="00065DA2" w:rsidRPr="00065DA2" w:rsidRDefault="00065DA2" w:rsidP="00065DA2">
      <w:pPr>
        <w:ind w:left="720" w:hanging="720"/>
        <w:rPr>
          <w:rFonts w:cs="Times New Roman"/>
          <w:noProof/>
        </w:rPr>
      </w:pPr>
      <w:bookmarkStart w:id="2" w:name="_ENREF_2"/>
      <w:r w:rsidRPr="00065DA2">
        <w:rPr>
          <w:rFonts w:cs="Times New Roman"/>
          <w:noProof/>
        </w:rPr>
        <w:lastRenderedPageBreak/>
        <w:t>2.</w:t>
      </w:r>
      <w:r w:rsidRPr="00065DA2">
        <w:rPr>
          <w:rFonts w:cs="Times New Roman"/>
          <w:noProof/>
        </w:rPr>
        <w:tab/>
        <w:t>Thuiller, W.</w:t>
      </w:r>
      <w:r w:rsidRPr="00065DA2">
        <w:rPr>
          <w:rFonts w:cs="Times New Roman"/>
          <w:i/>
          <w:noProof/>
        </w:rPr>
        <w:t xml:space="preserve"> et al.</w:t>
      </w:r>
      <w:r w:rsidRPr="00065DA2">
        <w:rPr>
          <w:rFonts w:cs="Times New Roman"/>
          <w:noProof/>
        </w:rPr>
        <w:t xml:space="preserve"> (2008) Predicting global change impacts on plant species’ distributions: Future challenges. </w:t>
      </w:r>
      <w:r w:rsidRPr="00065DA2">
        <w:rPr>
          <w:rFonts w:cs="Times New Roman"/>
          <w:i/>
          <w:noProof/>
        </w:rPr>
        <w:t>Perspectives in Plant Ecology, Evolution and Systematics</w:t>
      </w:r>
      <w:r w:rsidRPr="00065DA2">
        <w:rPr>
          <w:rFonts w:cs="Times New Roman"/>
          <w:noProof/>
        </w:rPr>
        <w:t xml:space="preserve"> 9, 137-152</w:t>
      </w:r>
      <w:bookmarkEnd w:id="2"/>
    </w:p>
    <w:p w:rsidR="00065DA2" w:rsidRPr="00065DA2" w:rsidRDefault="00065DA2" w:rsidP="00065DA2">
      <w:pPr>
        <w:ind w:left="720" w:hanging="720"/>
        <w:rPr>
          <w:rFonts w:cs="Times New Roman"/>
          <w:noProof/>
        </w:rPr>
      </w:pPr>
      <w:bookmarkStart w:id="3" w:name="_ENREF_3"/>
      <w:r w:rsidRPr="00065DA2">
        <w:rPr>
          <w:rFonts w:cs="Times New Roman"/>
          <w:noProof/>
        </w:rPr>
        <w:t>3.</w:t>
      </w:r>
      <w:r w:rsidRPr="00065DA2">
        <w:rPr>
          <w:rFonts w:cs="Times New Roman"/>
          <w:noProof/>
        </w:rPr>
        <w:tab/>
        <w:t>McGill, B.J.</w:t>
      </w:r>
      <w:r w:rsidRPr="00065DA2">
        <w:rPr>
          <w:rFonts w:cs="Times New Roman"/>
          <w:i/>
          <w:noProof/>
        </w:rPr>
        <w:t xml:space="preserve"> et al.</w:t>
      </w:r>
      <w:r w:rsidRPr="00065DA2">
        <w:rPr>
          <w:rFonts w:cs="Times New Roman"/>
          <w:noProof/>
        </w:rPr>
        <w:t xml:space="preserve"> (2006) Rebuilding community ecology from functional traits. </w:t>
      </w:r>
      <w:r w:rsidRPr="00065DA2">
        <w:rPr>
          <w:rFonts w:cs="Times New Roman"/>
          <w:i/>
          <w:noProof/>
        </w:rPr>
        <w:t>Trends in Ecology and Evolution</w:t>
      </w:r>
      <w:r w:rsidRPr="00065DA2">
        <w:rPr>
          <w:rFonts w:cs="Times New Roman"/>
          <w:noProof/>
        </w:rPr>
        <w:t xml:space="preserve"> 21, 178-185</w:t>
      </w:r>
      <w:bookmarkEnd w:id="3"/>
    </w:p>
    <w:p w:rsidR="00065DA2" w:rsidRPr="00065DA2" w:rsidRDefault="00065DA2" w:rsidP="00065DA2">
      <w:pPr>
        <w:ind w:left="720" w:hanging="720"/>
        <w:rPr>
          <w:rFonts w:cs="Times New Roman"/>
          <w:noProof/>
        </w:rPr>
      </w:pPr>
      <w:bookmarkStart w:id="4" w:name="_ENREF_4"/>
      <w:r w:rsidRPr="00065DA2">
        <w:rPr>
          <w:rFonts w:cs="Times New Roman"/>
          <w:noProof/>
        </w:rPr>
        <w:t>4.</w:t>
      </w:r>
      <w:r w:rsidRPr="00065DA2">
        <w:rPr>
          <w:rFonts w:cs="Times New Roman"/>
          <w:noProof/>
        </w:rPr>
        <w:tab/>
        <w:t xml:space="preserve">Westoby, M., and Wright, I.J. (2006) Land-plant ecology on the basis of functional traits. </w:t>
      </w:r>
      <w:r w:rsidRPr="00065DA2">
        <w:rPr>
          <w:rFonts w:cs="Times New Roman"/>
          <w:i/>
          <w:noProof/>
        </w:rPr>
        <w:t>Trends in Ecology and Evolution</w:t>
      </w:r>
      <w:r w:rsidRPr="00065DA2">
        <w:rPr>
          <w:rFonts w:cs="Times New Roman"/>
          <w:noProof/>
        </w:rPr>
        <w:t xml:space="preserve"> 21, 261-268</w:t>
      </w:r>
      <w:bookmarkEnd w:id="4"/>
    </w:p>
    <w:p w:rsidR="00065DA2" w:rsidRPr="00065DA2" w:rsidRDefault="00065DA2" w:rsidP="00065DA2">
      <w:pPr>
        <w:ind w:left="720" w:hanging="720"/>
        <w:rPr>
          <w:rFonts w:cs="Times New Roman"/>
          <w:noProof/>
        </w:rPr>
      </w:pPr>
      <w:bookmarkStart w:id="5" w:name="_ENREF_5"/>
      <w:r w:rsidRPr="00065DA2">
        <w:rPr>
          <w:rFonts w:cs="Times New Roman"/>
          <w:noProof/>
        </w:rPr>
        <w:t>5.</w:t>
      </w:r>
      <w:r w:rsidRPr="00065DA2">
        <w:rPr>
          <w:rFonts w:cs="Times New Roman"/>
          <w:noProof/>
        </w:rPr>
        <w:tab/>
        <w:t>Weiher, E.</w:t>
      </w:r>
      <w:r w:rsidRPr="00065DA2">
        <w:rPr>
          <w:rFonts w:cs="Times New Roman"/>
          <w:i/>
          <w:noProof/>
        </w:rPr>
        <w:t xml:space="preserve"> et al.</w:t>
      </w:r>
      <w:r w:rsidRPr="00065DA2">
        <w:rPr>
          <w:rFonts w:cs="Times New Roman"/>
          <w:noProof/>
        </w:rPr>
        <w:t xml:space="preserve"> (2011) Advances, challenges and a developing synthesis of ecological community assembly theory. </w:t>
      </w:r>
      <w:r w:rsidRPr="00065DA2">
        <w:rPr>
          <w:rFonts w:cs="Times New Roman"/>
          <w:i/>
          <w:noProof/>
        </w:rPr>
        <w:t>Philosophical Transactions of the Royal Society B: Biological Sciences</w:t>
      </w:r>
      <w:r w:rsidRPr="00065DA2">
        <w:rPr>
          <w:rFonts w:cs="Times New Roman"/>
          <w:noProof/>
        </w:rPr>
        <w:t xml:space="preserve"> 366, 2403-2413</w:t>
      </w:r>
      <w:bookmarkEnd w:id="5"/>
    </w:p>
    <w:p w:rsidR="00065DA2" w:rsidRPr="00065DA2" w:rsidRDefault="00065DA2" w:rsidP="00065DA2">
      <w:pPr>
        <w:ind w:left="720" w:hanging="720"/>
        <w:rPr>
          <w:rFonts w:cs="Times New Roman"/>
          <w:noProof/>
        </w:rPr>
      </w:pPr>
      <w:bookmarkStart w:id="6" w:name="_ENREF_6"/>
      <w:r w:rsidRPr="00065DA2">
        <w:rPr>
          <w:rFonts w:cs="Times New Roman"/>
          <w:noProof/>
        </w:rPr>
        <w:t>6.</w:t>
      </w:r>
      <w:r w:rsidRPr="00065DA2">
        <w:rPr>
          <w:rFonts w:cs="Times New Roman"/>
          <w:noProof/>
        </w:rPr>
        <w:tab/>
        <w:t xml:space="preserve">Lavorel, S., and Garnier, E. (2002) Predicting changes in community composition and ecosystem functioning from plant traits: revisiting the Holy Grail. </w:t>
      </w:r>
      <w:r w:rsidRPr="00065DA2">
        <w:rPr>
          <w:rFonts w:cs="Times New Roman"/>
          <w:i/>
          <w:noProof/>
        </w:rPr>
        <w:t>Functional Ecology</w:t>
      </w:r>
      <w:r w:rsidRPr="00065DA2">
        <w:rPr>
          <w:rFonts w:cs="Times New Roman"/>
          <w:noProof/>
        </w:rPr>
        <w:t xml:space="preserve"> 16, 545-556</w:t>
      </w:r>
      <w:bookmarkEnd w:id="6"/>
    </w:p>
    <w:p w:rsidR="00065DA2" w:rsidRPr="00065DA2" w:rsidRDefault="00065DA2" w:rsidP="00065DA2">
      <w:pPr>
        <w:ind w:left="720" w:hanging="720"/>
        <w:rPr>
          <w:rFonts w:cs="Times New Roman"/>
          <w:noProof/>
        </w:rPr>
      </w:pPr>
      <w:bookmarkStart w:id="7" w:name="_ENREF_7"/>
      <w:r w:rsidRPr="00065DA2">
        <w:rPr>
          <w:rFonts w:cs="Times New Roman"/>
          <w:noProof/>
        </w:rPr>
        <w:t>7.</w:t>
      </w:r>
      <w:r w:rsidRPr="00065DA2">
        <w:rPr>
          <w:rFonts w:cs="Times New Roman"/>
          <w:noProof/>
        </w:rPr>
        <w:tab/>
        <w:t>Laughlin, D.C.</w:t>
      </w:r>
      <w:r w:rsidRPr="00065DA2">
        <w:rPr>
          <w:rFonts w:cs="Times New Roman"/>
          <w:i/>
          <w:noProof/>
        </w:rPr>
        <w:t xml:space="preserve"> et al.</w:t>
      </w:r>
      <w:r w:rsidRPr="00065DA2">
        <w:rPr>
          <w:rFonts w:cs="Times New Roman"/>
          <w:noProof/>
        </w:rPr>
        <w:t xml:space="preserve"> (2012) A predictive model of community assembly that incorporates intraspecific trait variation. </w:t>
      </w:r>
      <w:r w:rsidRPr="00065DA2">
        <w:rPr>
          <w:rFonts w:cs="Times New Roman"/>
          <w:i/>
          <w:noProof/>
        </w:rPr>
        <w:t>Ecol. Lett.</w:t>
      </w:r>
      <w:r w:rsidRPr="00065DA2">
        <w:rPr>
          <w:rFonts w:cs="Times New Roman"/>
          <w:noProof/>
        </w:rPr>
        <w:t xml:space="preserve"> 15, 1291-1299</w:t>
      </w:r>
      <w:bookmarkEnd w:id="7"/>
    </w:p>
    <w:p w:rsidR="00065DA2" w:rsidRPr="00065DA2" w:rsidRDefault="00065DA2" w:rsidP="00065DA2">
      <w:pPr>
        <w:ind w:left="720" w:hanging="720"/>
        <w:rPr>
          <w:rFonts w:cs="Times New Roman"/>
          <w:noProof/>
        </w:rPr>
      </w:pPr>
      <w:bookmarkStart w:id="8" w:name="_ENREF_8"/>
      <w:r w:rsidRPr="00065DA2">
        <w:rPr>
          <w:rFonts w:cs="Times New Roman"/>
          <w:noProof/>
        </w:rPr>
        <w:t>8.</w:t>
      </w:r>
      <w:r w:rsidRPr="00065DA2">
        <w:rPr>
          <w:rFonts w:cs="Times New Roman"/>
          <w:noProof/>
        </w:rPr>
        <w:tab/>
        <w:t>Shipley, B.</w:t>
      </w:r>
      <w:r w:rsidRPr="00065DA2">
        <w:rPr>
          <w:rFonts w:cs="Times New Roman"/>
          <w:i/>
          <w:noProof/>
        </w:rPr>
        <w:t xml:space="preserve"> et al.</w:t>
      </w:r>
      <w:r w:rsidRPr="00065DA2">
        <w:rPr>
          <w:rFonts w:cs="Times New Roman"/>
          <w:noProof/>
        </w:rPr>
        <w:t xml:space="preserve"> (2006) From plant traits to plant communities: A statistical mechanistic approach to biodiversity. </w:t>
      </w:r>
      <w:r w:rsidRPr="00065DA2">
        <w:rPr>
          <w:rFonts w:cs="Times New Roman"/>
          <w:i/>
          <w:noProof/>
        </w:rPr>
        <w:t>Science</w:t>
      </w:r>
      <w:r w:rsidRPr="00065DA2">
        <w:rPr>
          <w:rFonts w:cs="Times New Roman"/>
          <w:noProof/>
        </w:rPr>
        <w:t xml:space="preserve"> 314, 812-814</w:t>
      </w:r>
      <w:bookmarkEnd w:id="8"/>
    </w:p>
    <w:p w:rsidR="00065DA2" w:rsidRPr="00065DA2" w:rsidRDefault="00065DA2" w:rsidP="00065DA2">
      <w:pPr>
        <w:ind w:left="720" w:hanging="720"/>
        <w:rPr>
          <w:rFonts w:cs="Times New Roman"/>
          <w:noProof/>
        </w:rPr>
      </w:pPr>
      <w:bookmarkStart w:id="9" w:name="_ENREF_9"/>
      <w:r w:rsidRPr="00065DA2">
        <w:rPr>
          <w:rFonts w:cs="Times New Roman"/>
          <w:noProof/>
        </w:rPr>
        <w:t>9.</w:t>
      </w:r>
      <w:r w:rsidRPr="00065DA2">
        <w:rPr>
          <w:rFonts w:cs="Times New Roman"/>
          <w:noProof/>
        </w:rPr>
        <w:tab/>
        <w:t>Buckley, L.B.</w:t>
      </w:r>
      <w:r w:rsidRPr="00065DA2">
        <w:rPr>
          <w:rFonts w:cs="Times New Roman"/>
          <w:i/>
          <w:noProof/>
        </w:rPr>
        <w:t xml:space="preserve"> et al.</w:t>
      </w:r>
      <w:r w:rsidRPr="00065DA2">
        <w:rPr>
          <w:rFonts w:cs="Times New Roman"/>
          <w:noProof/>
        </w:rPr>
        <w:t xml:space="preserve"> (2010) Can mechanism inform species’ distribution models? </w:t>
      </w:r>
      <w:r w:rsidRPr="00065DA2">
        <w:rPr>
          <w:rFonts w:cs="Times New Roman"/>
          <w:i/>
          <w:noProof/>
        </w:rPr>
        <w:t>Ecol. Lett.</w:t>
      </w:r>
      <w:r w:rsidRPr="00065DA2">
        <w:rPr>
          <w:rFonts w:cs="Times New Roman"/>
          <w:noProof/>
        </w:rPr>
        <w:t xml:space="preserve"> 13, 1041-1054</w:t>
      </w:r>
      <w:bookmarkEnd w:id="9"/>
    </w:p>
    <w:p w:rsidR="00065DA2" w:rsidRPr="00065DA2" w:rsidRDefault="00065DA2" w:rsidP="00065DA2">
      <w:pPr>
        <w:ind w:left="720" w:hanging="720"/>
        <w:rPr>
          <w:rFonts w:cs="Times New Roman"/>
          <w:noProof/>
        </w:rPr>
      </w:pPr>
      <w:bookmarkStart w:id="10" w:name="_ENREF_10"/>
      <w:r w:rsidRPr="00065DA2">
        <w:rPr>
          <w:rFonts w:cs="Times New Roman"/>
          <w:noProof/>
        </w:rPr>
        <w:t>10.</w:t>
      </w:r>
      <w:r w:rsidRPr="00065DA2">
        <w:rPr>
          <w:rFonts w:cs="Times New Roman"/>
          <w:noProof/>
        </w:rPr>
        <w:tab/>
        <w:t xml:space="preserve">Kearney, M., and Porter, W. (2009) Mechanistic niche modelling: combining physiological and spatial data to predict species’ ranges. </w:t>
      </w:r>
      <w:r w:rsidRPr="00065DA2">
        <w:rPr>
          <w:rFonts w:cs="Times New Roman"/>
          <w:i/>
          <w:noProof/>
        </w:rPr>
        <w:t>Ecol. Lett.</w:t>
      </w:r>
      <w:r w:rsidRPr="00065DA2">
        <w:rPr>
          <w:rFonts w:cs="Times New Roman"/>
          <w:noProof/>
        </w:rPr>
        <w:t xml:space="preserve"> 12, 334-350</w:t>
      </w:r>
      <w:bookmarkEnd w:id="10"/>
    </w:p>
    <w:p w:rsidR="00065DA2" w:rsidRPr="00065DA2" w:rsidRDefault="00065DA2" w:rsidP="00065DA2">
      <w:pPr>
        <w:ind w:left="720" w:hanging="720"/>
        <w:rPr>
          <w:rFonts w:cs="Times New Roman"/>
          <w:noProof/>
        </w:rPr>
      </w:pPr>
      <w:bookmarkStart w:id="11" w:name="_ENREF_11"/>
      <w:r w:rsidRPr="00065DA2">
        <w:rPr>
          <w:rFonts w:cs="Times New Roman"/>
          <w:noProof/>
        </w:rPr>
        <w:t>11.</w:t>
      </w:r>
      <w:r w:rsidRPr="00065DA2">
        <w:rPr>
          <w:rFonts w:cs="Times New Roman"/>
          <w:noProof/>
        </w:rPr>
        <w:tab/>
        <w:t>Kearney, M.</w:t>
      </w:r>
      <w:r w:rsidRPr="00065DA2">
        <w:rPr>
          <w:rFonts w:cs="Times New Roman"/>
          <w:i/>
          <w:noProof/>
        </w:rPr>
        <w:t xml:space="preserve"> et al.</w:t>
      </w:r>
      <w:r w:rsidRPr="00065DA2">
        <w:rPr>
          <w:rFonts w:cs="Times New Roman"/>
          <w:noProof/>
        </w:rPr>
        <w:t xml:space="preserve"> (2010) Modelling the ecological niche from functional traits. </w:t>
      </w:r>
      <w:r w:rsidRPr="00065DA2">
        <w:rPr>
          <w:rFonts w:cs="Times New Roman"/>
          <w:i/>
          <w:noProof/>
        </w:rPr>
        <w:t>Philosophical Transactions of the Royal Society B: Biological Sciences</w:t>
      </w:r>
      <w:r w:rsidRPr="00065DA2">
        <w:rPr>
          <w:rFonts w:cs="Times New Roman"/>
          <w:noProof/>
        </w:rPr>
        <w:t xml:space="preserve"> 365, 3469-3483</w:t>
      </w:r>
      <w:bookmarkEnd w:id="11"/>
    </w:p>
    <w:p w:rsidR="00065DA2" w:rsidRPr="00065DA2" w:rsidRDefault="00065DA2" w:rsidP="00065DA2">
      <w:pPr>
        <w:ind w:left="720" w:hanging="720"/>
        <w:rPr>
          <w:rFonts w:cs="Times New Roman"/>
          <w:noProof/>
        </w:rPr>
      </w:pPr>
      <w:bookmarkStart w:id="12" w:name="_ENREF_12"/>
      <w:r w:rsidRPr="00065DA2">
        <w:rPr>
          <w:rFonts w:cs="Times New Roman"/>
          <w:noProof/>
        </w:rPr>
        <w:t>12.</w:t>
      </w:r>
      <w:r w:rsidRPr="00065DA2">
        <w:rPr>
          <w:rFonts w:cs="Times New Roman"/>
          <w:noProof/>
        </w:rPr>
        <w:tab/>
        <w:t>Sykes, M.T.</w:t>
      </w:r>
      <w:r w:rsidRPr="00065DA2">
        <w:rPr>
          <w:rFonts w:cs="Times New Roman"/>
          <w:i/>
          <w:noProof/>
        </w:rPr>
        <w:t xml:space="preserve"> et al.</w:t>
      </w:r>
      <w:r w:rsidRPr="00065DA2">
        <w:rPr>
          <w:rFonts w:cs="Times New Roman"/>
          <w:noProof/>
        </w:rPr>
        <w:t xml:space="preserve"> (1996) A bioclimatic model for the potential distributions of north European tree species under present and future climates. </w:t>
      </w:r>
      <w:r w:rsidRPr="00065DA2">
        <w:rPr>
          <w:rFonts w:cs="Times New Roman"/>
          <w:i/>
          <w:noProof/>
        </w:rPr>
        <w:t>Journal of Biogeography</w:t>
      </w:r>
      <w:r w:rsidRPr="00065DA2">
        <w:rPr>
          <w:rFonts w:cs="Times New Roman"/>
          <w:noProof/>
        </w:rPr>
        <w:t xml:space="preserve"> 23, 203-233</w:t>
      </w:r>
      <w:bookmarkEnd w:id="12"/>
    </w:p>
    <w:p w:rsidR="00065DA2" w:rsidRPr="00065DA2" w:rsidRDefault="00065DA2" w:rsidP="00065DA2">
      <w:pPr>
        <w:ind w:left="720" w:hanging="720"/>
        <w:rPr>
          <w:rFonts w:cs="Times New Roman"/>
          <w:noProof/>
        </w:rPr>
      </w:pPr>
      <w:bookmarkStart w:id="13" w:name="_ENREF_13"/>
      <w:r w:rsidRPr="00065DA2">
        <w:rPr>
          <w:rFonts w:cs="Times New Roman"/>
          <w:noProof/>
        </w:rPr>
        <w:t>13.</w:t>
      </w:r>
      <w:r w:rsidRPr="00065DA2">
        <w:rPr>
          <w:rFonts w:cs="Times New Roman"/>
          <w:noProof/>
        </w:rPr>
        <w:tab/>
        <w:t>Wright, S.J.</w:t>
      </w:r>
      <w:r w:rsidRPr="00065DA2">
        <w:rPr>
          <w:rFonts w:cs="Times New Roman"/>
          <w:i/>
          <w:noProof/>
        </w:rPr>
        <w:t xml:space="preserve"> et al.</w:t>
      </w:r>
      <w:r w:rsidRPr="00065DA2">
        <w:rPr>
          <w:rFonts w:cs="Times New Roman"/>
          <w:noProof/>
        </w:rPr>
        <w:t xml:space="preserve"> (2010) Functional traits and the growth–mortality trade-off in tropical trees. </w:t>
      </w:r>
      <w:r w:rsidRPr="00065DA2">
        <w:rPr>
          <w:rFonts w:cs="Times New Roman"/>
          <w:i/>
          <w:noProof/>
        </w:rPr>
        <w:t>Ecology</w:t>
      </w:r>
      <w:r w:rsidRPr="00065DA2">
        <w:rPr>
          <w:rFonts w:cs="Times New Roman"/>
          <w:noProof/>
        </w:rPr>
        <w:t xml:space="preserve"> 91, 3664-3674</w:t>
      </w:r>
      <w:bookmarkEnd w:id="13"/>
    </w:p>
    <w:p w:rsidR="00065DA2" w:rsidRPr="00065DA2" w:rsidRDefault="00065DA2" w:rsidP="00065DA2">
      <w:pPr>
        <w:ind w:left="720" w:hanging="720"/>
        <w:rPr>
          <w:rFonts w:cs="Times New Roman"/>
          <w:noProof/>
        </w:rPr>
      </w:pPr>
      <w:bookmarkStart w:id="14" w:name="_ENREF_14"/>
      <w:r w:rsidRPr="00065DA2">
        <w:rPr>
          <w:rFonts w:cs="Times New Roman"/>
          <w:noProof/>
        </w:rPr>
        <w:t>14.</w:t>
      </w:r>
      <w:r w:rsidRPr="00065DA2">
        <w:rPr>
          <w:rFonts w:cs="Times New Roman"/>
          <w:noProof/>
        </w:rPr>
        <w:tab/>
        <w:t>Adler, P.B.</w:t>
      </w:r>
      <w:r w:rsidRPr="00065DA2">
        <w:rPr>
          <w:rFonts w:cs="Times New Roman"/>
          <w:i/>
          <w:noProof/>
        </w:rPr>
        <w:t xml:space="preserve"> et al.</w:t>
      </w:r>
      <w:r w:rsidRPr="00065DA2">
        <w:rPr>
          <w:rFonts w:cs="Times New Roman"/>
          <w:noProof/>
        </w:rPr>
        <w:t xml:space="preserve"> (2014) Functional traits explain variation in plant life history strategies. </w:t>
      </w:r>
      <w:r w:rsidRPr="00065DA2">
        <w:rPr>
          <w:rFonts w:cs="Times New Roman"/>
          <w:i/>
          <w:noProof/>
        </w:rPr>
        <w:t>Proceedings of the National Academy of Sciences</w:t>
      </w:r>
      <w:r w:rsidRPr="00065DA2">
        <w:rPr>
          <w:rFonts w:cs="Times New Roman"/>
          <w:noProof/>
        </w:rPr>
        <w:t xml:space="preserve"> 111, 740-745</w:t>
      </w:r>
      <w:bookmarkEnd w:id="14"/>
    </w:p>
    <w:p w:rsidR="00065DA2" w:rsidRPr="00065DA2" w:rsidRDefault="00065DA2" w:rsidP="00065DA2">
      <w:pPr>
        <w:ind w:left="720" w:hanging="720"/>
        <w:rPr>
          <w:rFonts w:cs="Times New Roman"/>
          <w:noProof/>
          <w:lang w:val="nl-NL"/>
        </w:rPr>
      </w:pPr>
      <w:bookmarkStart w:id="15" w:name="_ENREF_15"/>
      <w:r w:rsidRPr="00065DA2">
        <w:rPr>
          <w:rFonts w:cs="Times New Roman"/>
          <w:noProof/>
        </w:rPr>
        <w:t>15.</w:t>
      </w:r>
      <w:r w:rsidRPr="00065DA2">
        <w:rPr>
          <w:rFonts w:cs="Times New Roman"/>
          <w:noProof/>
        </w:rPr>
        <w:tab/>
        <w:t xml:space="preserve">Arnold, S.J. (1983) Morphology, performance and fitness. </w:t>
      </w:r>
      <w:r w:rsidRPr="00065DA2">
        <w:rPr>
          <w:rFonts w:cs="Times New Roman"/>
          <w:i/>
          <w:noProof/>
          <w:lang w:val="nl-NL"/>
        </w:rPr>
        <w:t>American Zoologist</w:t>
      </w:r>
      <w:r w:rsidRPr="00065DA2">
        <w:rPr>
          <w:rFonts w:cs="Times New Roman"/>
          <w:noProof/>
          <w:lang w:val="nl-NL"/>
        </w:rPr>
        <w:t xml:space="preserve"> 23, 347-361</w:t>
      </w:r>
      <w:bookmarkEnd w:id="15"/>
    </w:p>
    <w:p w:rsidR="00065DA2" w:rsidRPr="00065DA2" w:rsidRDefault="00065DA2" w:rsidP="00065DA2">
      <w:pPr>
        <w:ind w:left="720" w:hanging="720"/>
        <w:rPr>
          <w:rFonts w:cs="Times New Roman"/>
          <w:noProof/>
        </w:rPr>
      </w:pPr>
      <w:bookmarkStart w:id="16" w:name="_ENREF_16"/>
      <w:r w:rsidRPr="00065DA2">
        <w:rPr>
          <w:rFonts w:cs="Times New Roman"/>
          <w:noProof/>
          <w:lang w:val="nl-NL"/>
        </w:rPr>
        <w:t>16.</w:t>
      </w:r>
      <w:r w:rsidRPr="00065DA2">
        <w:rPr>
          <w:rFonts w:cs="Times New Roman"/>
          <w:noProof/>
          <w:lang w:val="nl-NL"/>
        </w:rPr>
        <w:tab/>
        <w:t>Violle, C.</w:t>
      </w:r>
      <w:r w:rsidRPr="00065DA2">
        <w:rPr>
          <w:rFonts w:cs="Times New Roman"/>
          <w:i/>
          <w:noProof/>
          <w:lang w:val="nl-NL"/>
        </w:rPr>
        <w:t xml:space="preserve"> et al.</w:t>
      </w:r>
      <w:r w:rsidRPr="00065DA2">
        <w:rPr>
          <w:rFonts w:cs="Times New Roman"/>
          <w:noProof/>
          <w:lang w:val="nl-NL"/>
        </w:rPr>
        <w:t xml:space="preserve"> </w:t>
      </w:r>
      <w:r w:rsidRPr="00065DA2">
        <w:rPr>
          <w:rFonts w:cs="Times New Roman"/>
          <w:noProof/>
        </w:rPr>
        <w:t xml:space="preserve">(2007) Let the concept of trait be functional! </w:t>
      </w:r>
      <w:r w:rsidRPr="00065DA2">
        <w:rPr>
          <w:rFonts w:cs="Times New Roman"/>
          <w:i/>
          <w:noProof/>
        </w:rPr>
        <w:t>Oikos</w:t>
      </w:r>
      <w:r w:rsidRPr="00065DA2">
        <w:rPr>
          <w:rFonts w:cs="Times New Roman"/>
          <w:noProof/>
        </w:rPr>
        <w:t xml:space="preserve"> 116, 882-892</w:t>
      </w:r>
      <w:bookmarkEnd w:id="16"/>
    </w:p>
    <w:p w:rsidR="00065DA2" w:rsidRPr="00065DA2" w:rsidRDefault="00065DA2" w:rsidP="00065DA2">
      <w:pPr>
        <w:ind w:left="720" w:hanging="720"/>
        <w:rPr>
          <w:rFonts w:cs="Times New Roman"/>
          <w:noProof/>
        </w:rPr>
      </w:pPr>
      <w:bookmarkStart w:id="17" w:name="_ENREF_17"/>
      <w:r w:rsidRPr="00065DA2">
        <w:rPr>
          <w:rFonts w:cs="Times New Roman"/>
          <w:noProof/>
        </w:rPr>
        <w:t>17.</w:t>
      </w:r>
      <w:r w:rsidRPr="00065DA2">
        <w:rPr>
          <w:rFonts w:cs="Times New Roman"/>
          <w:noProof/>
        </w:rPr>
        <w:tab/>
        <w:t xml:space="preserve">Shipley, B. (2010) </w:t>
      </w:r>
      <w:r w:rsidRPr="00065DA2">
        <w:rPr>
          <w:rFonts w:cs="Times New Roman"/>
          <w:i/>
          <w:noProof/>
        </w:rPr>
        <w:t>From plant traits to vegetation structure: chance and selection in the assembly of ecological communities</w:t>
      </w:r>
      <w:r w:rsidRPr="00065DA2">
        <w:rPr>
          <w:rFonts w:cs="Times New Roman"/>
          <w:noProof/>
        </w:rPr>
        <w:t>. Cambridge University Press</w:t>
      </w:r>
      <w:bookmarkEnd w:id="17"/>
    </w:p>
    <w:p w:rsidR="00065DA2" w:rsidRPr="00065DA2" w:rsidRDefault="00065DA2" w:rsidP="00065DA2">
      <w:pPr>
        <w:ind w:left="720" w:hanging="720"/>
        <w:rPr>
          <w:rFonts w:cs="Times New Roman"/>
          <w:noProof/>
        </w:rPr>
      </w:pPr>
      <w:bookmarkStart w:id="18" w:name="_ENREF_18"/>
      <w:r w:rsidRPr="00065DA2">
        <w:rPr>
          <w:rFonts w:cs="Times New Roman"/>
          <w:noProof/>
        </w:rPr>
        <w:t>18.</w:t>
      </w:r>
      <w:r w:rsidRPr="00065DA2">
        <w:rPr>
          <w:rFonts w:cs="Times New Roman"/>
          <w:noProof/>
        </w:rPr>
        <w:tab/>
        <w:t xml:space="preserve">Vellend, M. (2010) Conceptual synthesis in community ecology. </w:t>
      </w:r>
      <w:r w:rsidRPr="00065DA2">
        <w:rPr>
          <w:rFonts w:cs="Times New Roman"/>
          <w:i/>
          <w:noProof/>
        </w:rPr>
        <w:t>The Quarterly Review of Biology</w:t>
      </w:r>
      <w:r w:rsidRPr="00065DA2">
        <w:rPr>
          <w:rFonts w:cs="Times New Roman"/>
          <w:noProof/>
        </w:rPr>
        <w:t xml:space="preserve"> 85, 183-206</w:t>
      </w:r>
      <w:bookmarkEnd w:id="18"/>
    </w:p>
    <w:p w:rsidR="00065DA2" w:rsidRPr="00065DA2" w:rsidRDefault="00065DA2" w:rsidP="00065DA2">
      <w:pPr>
        <w:ind w:left="720" w:hanging="720"/>
        <w:rPr>
          <w:rFonts w:cs="Times New Roman"/>
          <w:noProof/>
        </w:rPr>
      </w:pPr>
      <w:bookmarkStart w:id="19" w:name="_ENREF_19"/>
      <w:r w:rsidRPr="00065DA2">
        <w:rPr>
          <w:rFonts w:cs="Times New Roman"/>
          <w:noProof/>
        </w:rPr>
        <w:t>19.</w:t>
      </w:r>
      <w:r w:rsidRPr="00065DA2">
        <w:rPr>
          <w:rFonts w:cs="Times New Roman"/>
          <w:noProof/>
        </w:rPr>
        <w:tab/>
        <w:t xml:space="preserve">MacColl, A.D. (2011) The ecological causes of evolution. </w:t>
      </w:r>
      <w:r w:rsidRPr="00065DA2">
        <w:rPr>
          <w:rFonts w:cs="Times New Roman"/>
          <w:i/>
          <w:noProof/>
        </w:rPr>
        <w:t>Trends in Ecology &amp; Evolution</w:t>
      </w:r>
      <w:r w:rsidRPr="00065DA2">
        <w:rPr>
          <w:rFonts w:cs="Times New Roman"/>
          <w:noProof/>
        </w:rPr>
        <w:t xml:space="preserve"> 26, 514-522</w:t>
      </w:r>
      <w:bookmarkEnd w:id="19"/>
    </w:p>
    <w:p w:rsidR="00065DA2" w:rsidRPr="00065DA2" w:rsidRDefault="00065DA2" w:rsidP="00065DA2">
      <w:pPr>
        <w:ind w:left="720" w:hanging="720"/>
        <w:rPr>
          <w:rFonts w:cs="Times New Roman"/>
          <w:noProof/>
        </w:rPr>
      </w:pPr>
      <w:bookmarkStart w:id="20" w:name="_ENREF_20"/>
      <w:r w:rsidRPr="00065DA2">
        <w:rPr>
          <w:rFonts w:cs="Times New Roman"/>
          <w:noProof/>
        </w:rPr>
        <w:t>20.</w:t>
      </w:r>
      <w:r w:rsidRPr="00065DA2">
        <w:rPr>
          <w:rFonts w:cs="Times New Roman"/>
          <w:noProof/>
        </w:rPr>
        <w:tab/>
        <w:t xml:space="preserve">Phillips, P.C., and Arnold, S.J. (1989) Visualizing multivariate selection. </w:t>
      </w:r>
      <w:r w:rsidRPr="00065DA2">
        <w:rPr>
          <w:rFonts w:cs="Times New Roman"/>
          <w:i/>
          <w:noProof/>
        </w:rPr>
        <w:t>Evolution</w:t>
      </w:r>
      <w:r w:rsidRPr="00065DA2">
        <w:rPr>
          <w:rFonts w:cs="Times New Roman"/>
          <w:noProof/>
        </w:rPr>
        <w:t xml:space="preserve"> 43, 1209-1222</w:t>
      </w:r>
      <w:bookmarkEnd w:id="20"/>
    </w:p>
    <w:p w:rsidR="00065DA2" w:rsidRPr="00065DA2" w:rsidRDefault="00065DA2" w:rsidP="00065DA2">
      <w:pPr>
        <w:ind w:left="720" w:hanging="720"/>
        <w:rPr>
          <w:rFonts w:cs="Times New Roman"/>
          <w:noProof/>
        </w:rPr>
      </w:pPr>
      <w:bookmarkStart w:id="21" w:name="_ENREF_21"/>
      <w:r w:rsidRPr="00065DA2">
        <w:rPr>
          <w:rFonts w:cs="Times New Roman"/>
          <w:noProof/>
        </w:rPr>
        <w:t>21.</w:t>
      </w:r>
      <w:r w:rsidRPr="00065DA2">
        <w:rPr>
          <w:rFonts w:cs="Times New Roman"/>
          <w:noProof/>
        </w:rPr>
        <w:tab/>
        <w:t>Arnold, S.J.</w:t>
      </w:r>
      <w:r w:rsidRPr="00065DA2">
        <w:rPr>
          <w:rFonts w:cs="Times New Roman"/>
          <w:i/>
          <w:noProof/>
        </w:rPr>
        <w:t xml:space="preserve"> et al.</w:t>
      </w:r>
      <w:r w:rsidRPr="00065DA2">
        <w:rPr>
          <w:rFonts w:cs="Times New Roman"/>
          <w:noProof/>
        </w:rPr>
        <w:t xml:space="preserve"> (2008) Understanding the evolution and stability of the G-matrix. </w:t>
      </w:r>
      <w:r w:rsidRPr="00065DA2">
        <w:rPr>
          <w:rFonts w:cs="Times New Roman"/>
          <w:i/>
          <w:noProof/>
        </w:rPr>
        <w:t>Evolution</w:t>
      </w:r>
      <w:r w:rsidRPr="00065DA2">
        <w:rPr>
          <w:rFonts w:cs="Times New Roman"/>
          <w:noProof/>
        </w:rPr>
        <w:t xml:space="preserve"> 62, 2451-2461</w:t>
      </w:r>
      <w:bookmarkEnd w:id="21"/>
    </w:p>
    <w:p w:rsidR="00065DA2" w:rsidRPr="00065DA2" w:rsidRDefault="00065DA2" w:rsidP="00065DA2">
      <w:pPr>
        <w:ind w:left="720" w:hanging="720"/>
        <w:rPr>
          <w:rFonts w:cs="Times New Roman"/>
          <w:noProof/>
        </w:rPr>
      </w:pPr>
      <w:bookmarkStart w:id="22" w:name="_ENREF_22"/>
      <w:r w:rsidRPr="00065DA2">
        <w:rPr>
          <w:rFonts w:cs="Times New Roman"/>
          <w:noProof/>
        </w:rPr>
        <w:t>22.</w:t>
      </w:r>
      <w:r w:rsidRPr="00065DA2">
        <w:rPr>
          <w:rFonts w:cs="Times New Roman"/>
          <w:noProof/>
        </w:rPr>
        <w:tab/>
        <w:t xml:space="preserve">Blows, M.W. (2007) A tale of two matrices: multivariate approaches in evolutionary biology. </w:t>
      </w:r>
      <w:r w:rsidRPr="00065DA2">
        <w:rPr>
          <w:rFonts w:cs="Times New Roman"/>
          <w:i/>
          <w:noProof/>
        </w:rPr>
        <w:t>Journal of Evolutionary Biology</w:t>
      </w:r>
      <w:r w:rsidRPr="00065DA2">
        <w:rPr>
          <w:rFonts w:cs="Times New Roman"/>
          <w:noProof/>
        </w:rPr>
        <w:t xml:space="preserve"> 20, 1-8</w:t>
      </w:r>
      <w:bookmarkEnd w:id="22"/>
    </w:p>
    <w:p w:rsidR="00065DA2" w:rsidRPr="00065DA2" w:rsidRDefault="00065DA2" w:rsidP="00065DA2">
      <w:pPr>
        <w:ind w:left="720" w:hanging="720"/>
        <w:rPr>
          <w:rFonts w:cs="Times New Roman"/>
          <w:noProof/>
        </w:rPr>
      </w:pPr>
      <w:bookmarkStart w:id="23" w:name="_ENREF_23"/>
      <w:r w:rsidRPr="00065DA2">
        <w:rPr>
          <w:rFonts w:cs="Times New Roman"/>
          <w:noProof/>
        </w:rPr>
        <w:t>23.</w:t>
      </w:r>
      <w:r w:rsidRPr="00065DA2">
        <w:rPr>
          <w:rFonts w:cs="Times New Roman"/>
          <w:noProof/>
        </w:rPr>
        <w:tab/>
        <w:t xml:space="preserve">Grime, J.P. (1979) </w:t>
      </w:r>
      <w:r w:rsidRPr="00065DA2">
        <w:rPr>
          <w:rFonts w:cs="Times New Roman"/>
          <w:i/>
          <w:noProof/>
        </w:rPr>
        <w:t>Plant strategies and vegetation processes</w:t>
      </w:r>
      <w:r w:rsidRPr="00065DA2">
        <w:rPr>
          <w:rFonts w:cs="Times New Roman"/>
          <w:noProof/>
        </w:rPr>
        <w:t>. Wiley</w:t>
      </w:r>
      <w:bookmarkEnd w:id="23"/>
    </w:p>
    <w:p w:rsidR="00065DA2" w:rsidRPr="00065DA2" w:rsidRDefault="00065DA2" w:rsidP="00065DA2">
      <w:pPr>
        <w:ind w:left="720" w:hanging="720"/>
        <w:rPr>
          <w:rFonts w:cs="Times New Roman"/>
          <w:noProof/>
        </w:rPr>
      </w:pPr>
      <w:bookmarkStart w:id="24" w:name="_ENREF_24"/>
      <w:r w:rsidRPr="00065DA2">
        <w:rPr>
          <w:rFonts w:cs="Times New Roman"/>
          <w:noProof/>
        </w:rPr>
        <w:t>24.</w:t>
      </w:r>
      <w:r w:rsidRPr="00065DA2">
        <w:rPr>
          <w:rFonts w:cs="Times New Roman"/>
          <w:noProof/>
        </w:rPr>
        <w:tab/>
        <w:t>Green, J.L.</w:t>
      </w:r>
      <w:r w:rsidRPr="00065DA2">
        <w:rPr>
          <w:rFonts w:cs="Times New Roman"/>
          <w:i/>
          <w:noProof/>
        </w:rPr>
        <w:t xml:space="preserve"> et al.</w:t>
      </w:r>
      <w:r w:rsidRPr="00065DA2">
        <w:rPr>
          <w:rFonts w:cs="Times New Roman"/>
          <w:noProof/>
        </w:rPr>
        <w:t xml:space="preserve"> (2008) Microbial biogeography: from taxonomy to traits. </w:t>
      </w:r>
      <w:r w:rsidRPr="00065DA2">
        <w:rPr>
          <w:rFonts w:cs="Times New Roman"/>
          <w:i/>
          <w:noProof/>
        </w:rPr>
        <w:t>Science</w:t>
      </w:r>
      <w:r w:rsidRPr="00065DA2">
        <w:rPr>
          <w:rFonts w:cs="Times New Roman"/>
          <w:noProof/>
        </w:rPr>
        <w:t xml:space="preserve"> 320, 1039-1043</w:t>
      </w:r>
      <w:bookmarkEnd w:id="24"/>
    </w:p>
    <w:p w:rsidR="00065DA2" w:rsidRPr="00065DA2" w:rsidRDefault="00065DA2" w:rsidP="00065DA2">
      <w:pPr>
        <w:ind w:left="720" w:hanging="720"/>
        <w:rPr>
          <w:rFonts w:cs="Times New Roman"/>
          <w:noProof/>
        </w:rPr>
      </w:pPr>
      <w:bookmarkStart w:id="25" w:name="_ENREF_25"/>
      <w:r w:rsidRPr="00065DA2">
        <w:rPr>
          <w:rFonts w:cs="Times New Roman"/>
          <w:noProof/>
        </w:rPr>
        <w:lastRenderedPageBreak/>
        <w:t>25.</w:t>
      </w:r>
      <w:r w:rsidRPr="00065DA2">
        <w:rPr>
          <w:rFonts w:cs="Times New Roman"/>
          <w:noProof/>
        </w:rPr>
        <w:tab/>
        <w:t xml:space="preserve">Violle, C., and Jiang, L. (2009) Towards a trait-based quantification of species niche. </w:t>
      </w:r>
      <w:r w:rsidRPr="00065DA2">
        <w:rPr>
          <w:rFonts w:cs="Times New Roman"/>
          <w:i/>
          <w:noProof/>
        </w:rPr>
        <w:t>Journal of Plant Ecology</w:t>
      </w:r>
      <w:r w:rsidRPr="00065DA2">
        <w:rPr>
          <w:rFonts w:cs="Times New Roman"/>
          <w:noProof/>
        </w:rPr>
        <w:t xml:space="preserve"> 2, 87-93</w:t>
      </w:r>
      <w:bookmarkEnd w:id="25"/>
    </w:p>
    <w:p w:rsidR="00065DA2" w:rsidRPr="00065DA2" w:rsidRDefault="00065DA2" w:rsidP="00065DA2">
      <w:pPr>
        <w:ind w:left="720" w:hanging="720"/>
        <w:rPr>
          <w:rFonts w:cs="Times New Roman"/>
          <w:noProof/>
        </w:rPr>
      </w:pPr>
      <w:bookmarkStart w:id="26" w:name="_ENREF_26"/>
      <w:r w:rsidRPr="00065DA2">
        <w:rPr>
          <w:rFonts w:cs="Times New Roman"/>
          <w:noProof/>
        </w:rPr>
        <w:t>26.</w:t>
      </w:r>
      <w:r w:rsidRPr="00065DA2">
        <w:rPr>
          <w:rFonts w:cs="Times New Roman"/>
          <w:noProof/>
        </w:rPr>
        <w:tab/>
        <w:t xml:space="preserve">Rosenfeld, J.S. (2002) Functional redundancy in ecology and conservation. </w:t>
      </w:r>
      <w:r w:rsidRPr="00065DA2">
        <w:rPr>
          <w:rFonts w:cs="Times New Roman"/>
          <w:i/>
          <w:noProof/>
        </w:rPr>
        <w:t>Oikos</w:t>
      </w:r>
      <w:r w:rsidRPr="00065DA2">
        <w:rPr>
          <w:rFonts w:cs="Times New Roman"/>
          <w:noProof/>
        </w:rPr>
        <w:t xml:space="preserve"> 98, 156-162</w:t>
      </w:r>
      <w:bookmarkEnd w:id="26"/>
    </w:p>
    <w:p w:rsidR="00065DA2" w:rsidRPr="00065DA2" w:rsidRDefault="00065DA2" w:rsidP="00065DA2">
      <w:pPr>
        <w:ind w:left="720" w:hanging="720"/>
        <w:rPr>
          <w:rFonts w:cs="Times New Roman"/>
          <w:noProof/>
        </w:rPr>
      </w:pPr>
      <w:bookmarkStart w:id="27" w:name="_ENREF_27"/>
      <w:r w:rsidRPr="00065DA2">
        <w:rPr>
          <w:rFonts w:cs="Times New Roman"/>
          <w:noProof/>
        </w:rPr>
        <w:t>27.</w:t>
      </w:r>
      <w:r w:rsidRPr="00065DA2">
        <w:rPr>
          <w:rFonts w:cs="Times New Roman"/>
          <w:noProof/>
        </w:rPr>
        <w:tab/>
        <w:t xml:space="preserve">MacArthur, R., and Levins, R. (1967) The limiting similarity, convergence, and divergence of coexisting species. </w:t>
      </w:r>
      <w:r w:rsidRPr="00065DA2">
        <w:rPr>
          <w:rFonts w:cs="Times New Roman"/>
          <w:i/>
          <w:noProof/>
        </w:rPr>
        <w:t>American Naturalist</w:t>
      </w:r>
      <w:r w:rsidRPr="00065DA2">
        <w:rPr>
          <w:rFonts w:cs="Times New Roman"/>
          <w:noProof/>
        </w:rPr>
        <w:t xml:space="preserve"> 101, 377-385</w:t>
      </w:r>
      <w:bookmarkEnd w:id="27"/>
    </w:p>
    <w:p w:rsidR="00065DA2" w:rsidRPr="00065DA2" w:rsidRDefault="00065DA2" w:rsidP="00065DA2">
      <w:pPr>
        <w:ind w:left="720" w:hanging="720"/>
        <w:rPr>
          <w:rFonts w:cs="Times New Roman"/>
          <w:noProof/>
        </w:rPr>
      </w:pPr>
      <w:bookmarkStart w:id="28" w:name="_ENREF_28"/>
      <w:r w:rsidRPr="00065DA2">
        <w:rPr>
          <w:rFonts w:cs="Times New Roman"/>
          <w:noProof/>
        </w:rPr>
        <w:t>28.</w:t>
      </w:r>
      <w:r w:rsidRPr="00065DA2">
        <w:rPr>
          <w:rFonts w:cs="Times New Roman"/>
          <w:noProof/>
        </w:rPr>
        <w:tab/>
        <w:t>Violle, C.</w:t>
      </w:r>
      <w:r w:rsidRPr="00065DA2">
        <w:rPr>
          <w:rFonts w:cs="Times New Roman"/>
          <w:i/>
          <w:noProof/>
        </w:rPr>
        <w:t xml:space="preserve"> et al.</w:t>
      </w:r>
      <w:r w:rsidRPr="00065DA2">
        <w:rPr>
          <w:rFonts w:cs="Times New Roman"/>
          <w:noProof/>
        </w:rPr>
        <w:t xml:space="preserve"> (2012) The return of the variance: intraspecific variability in community ecology. </w:t>
      </w:r>
      <w:r w:rsidRPr="00065DA2">
        <w:rPr>
          <w:rFonts w:cs="Times New Roman"/>
          <w:i/>
          <w:noProof/>
        </w:rPr>
        <w:t>Trends in Ecology and Evolution</w:t>
      </w:r>
      <w:r w:rsidRPr="00065DA2">
        <w:rPr>
          <w:rFonts w:cs="Times New Roman"/>
          <w:noProof/>
        </w:rPr>
        <w:t xml:space="preserve"> 27, 244-252</w:t>
      </w:r>
      <w:bookmarkEnd w:id="28"/>
    </w:p>
    <w:p w:rsidR="00065DA2" w:rsidRPr="00065DA2" w:rsidRDefault="00065DA2" w:rsidP="00065DA2">
      <w:pPr>
        <w:ind w:left="720" w:hanging="720"/>
        <w:rPr>
          <w:rFonts w:cs="Times New Roman"/>
          <w:noProof/>
        </w:rPr>
      </w:pPr>
      <w:bookmarkStart w:id="29" w:name="_ENREF_29"/>
      <w:r w:rsidRPr="00065DA2">
        <w:rPr>
          <w:rFonts w:cs="Times New Roman"/>
          <w:noProof/>
        </w:rPr>
        <w:t>29.</w:t>
      </w:r>
      <w:r w:rsidRPr="00065DA2">
        <w:rPr>
          <w:rFonts w:cs="Times New Roman"/>
          <w:noProof/>
        </w:rPr>
        <w:tab/>
        <w:t>Blonder, B.</w:t>
      </w:r>
      <w:r w:rsidRPr="00065DA2">
        <w:rPr>
          <w:rFonts w:cs="Times New Roman"/>
          <w:i/>
          <w:noProof/>
        </w:rPr>
        <w:t xml:space="preserve"> et al.</w:t>
      </w:r>
      <w:r w:rsidRPr="00065DA2">
        <w:rPr>
          <w:rFonts w:cs="Times New Roman"/>
          <w:noProof/>
        </w:rPr>
        <w:t xml:space="preserve"> (2014) The n-dimensional hypervolume. </w:t>
      </w:r>
      <w:r w:rsidRPr="00065DA2">
        <w:rPr>
          <w:rFonts w:cs="Times New Roman"/>
          <w:i/>
          <w:noProof/>
        </w:rPr>
        <w:t>Global Ecology and Biogeography</w:t>
      </w:r>
      <w:r w:rsidRPr="00065DA2">
        <w:rPr>
          <w:rFonts w:cs="Times New Roman"/>
          <w:noProof/>
        </w:rPr>
        <w:t xml:space="preserve"> 23, 595-609</w:t>
      </w:r>
      <w:bookmarkEnd w:id="29"/>
    </w:p>
    <w:p w:rsidR="00065DA2" w:rsidRPr="00065DA2" w:rsidRDefault="00065DA2" w:rsidP="00065DA2">
      <w:pPr>
        <w:ind w:left="720" w:hanging="720"/>
        <w:rPr>
          <w:rFonts w:cs="Times New Roman"/>
          <w:noProof/>
        </w:rPr>
      </w:pPr>
      <w:bookmarkStart w:id="30" w:name="_ENREF_30"/>
      <w:r w:rsidRPr="00065DA2">
        <w:rPr>
          <w:rFonts w:cs="Times New Roman"/>
          <w:noProof/>
        </w:rPr>
        <w:t>30.</w:t>
      </w:r>
      <w:r w:rsidRPr="00065DA2">
        <w:rPr>
          <w:rFonts w:cs="Times New Roman"/>
          <w:noProof/>
        </w:rPr>
        <w:tab/>
        <w:t xml:space="preserve">Hutchinson, G.E. (1957) Concluding remarks. In </w:t>
      </w:r>
      <w:r w:rsidRPr="00065DA2">
        <w:rPr>
          <w:rFonts w:cs="Times New Roman"/>
          <w:i/>
          <w:noProof/>
        </w:rPr>
        <w:t>Cold Spring Harbor Symposia on Quantitative Biology</w:t>
      </w:r>
      <w:r w:rsidRPr="00065DA2">
        <w:rPr>
          <w:rFonts w:cs="Times New Roman"/>
          <w:noProof/>
        </w:rPr>
        <w:t>, 415-427, Cold Spring Harbor Laboratory Press</w:t>
      </w:r>
      <w:bookmarkEnd w:id="30"/>
    </w:p>
    <w:p w:rsidR="00065DA2" w:rsidRPr="00065DA2" w:rsidRDefault="00065DA2" w:rsidP="00065DA2">
      <w:pPr>
        <w:ind w:left="720" w:hanging="720"/>
        <w:rPr>
          <w:rFonts w:cs="Times New Roman"/>
          <w:noProof/>
        </w:rPr>
      </w:pPr>
      <w:bookmarkStart w:id="31" w:name="_ENREF_31"/>
      <w:r w:rsidRPr="00065DA2">
        <w:rPr>
          <w:rFonts w:cs="Times New Roman"/>
          <w:noProof/>
        </w:rPr>
        <w:t>31.</w:t>
      </w:r>
      <w:r w:rsidRPr="00065DA2">
        <w:rPr>
          <w:rFonts w:cs="Times New Roman"/>
          <w:noProof/>
        </w:rPr>
        <w:tab/>
        <w:t xml:space="preserve">Chase, J.M., and Leibold, M.A. (2003) </w:t>
      </w:r>
      <w:r w:rsidRPr="00065DA2">
        <w:rPr>
          <w:rFonts w:cs="Times New Roman"/>
          <w:i/>
          <w:noProof/>
        </w:rPr>
        <w:t>Ecological niches: linking classical and contemporary approaches</w:t>
      </w:r>
      <w:r w:rsidRPr="00065DA2">
        <w:rPr>
          <w:rFonts w:cs="Times New Roman"/>
          <w:noProof/>
        </w:rPr>
        <w:t>. University of Chicago Press</w:t>
      </w:r>
      <w:bookmarkEnd w:id="31"/>
    </w:p>
    <w:p w:rsidR="00065DA2" w:rsidRPr="00065DA2" w:rsidRDefault="00065DA2" w:rsidP="00065DA2">
      <w:pPr>
        <w:ind w:left="720" w:hanging="720"/>
        <w:rPr>
          <w:rFonts w:cs="Times New Roman"/>
          <w:noProof/>
        </w:rPr>
      </w:pPr>
      <w:bookmarkStart w:id="32" w:name="_ENREF_32"/>
      <w:r w:rsidRPr="00065DA2">
        <w:rPr>
          <w:rFonts w:cs="Times New Roman"/>
          <w:noProof/>
        </w:rPr>
        <w:t>32.</w:t>
      </w:r>
      <w:r w:rsidRPr="00065DA2">
        <w:rPr>
          <w:rFonts w:cs="Times New Roman"/>
          <w:noProof/>
        </w:rPr>
        <w:tab/>
        <w:t xml:space="preserve">Chesson, P. (2000) Mechanisms of maintenance of species diversity. </w:t>
      </w:r>
      <w:r w:rsidRPr="00065DA2">
        <w:rPr>
          <w:rFonts w:cs="Times New Roman"/>
          <w:i/>
          <w:noProof/>
        </w:rPr>
        <w:t>Annual Review of Ecology and Systematics</w:t>
      </w:r>
      <w:r w:rsidRPr="00065DA2">
        <w:rPr>
          <w:rFonts w:cs="Times New Roman"/>
          <w:noProof/>
        </w:rPr>
        <w:t xml:space="preserve"> 31, 343-366</w:t>
      </w:r>
      <w:bookmarkEnd w:id="32"/>
    </w:p>
    <w:p w:rsidR="00065DA2" w:rsidRPr="00065DA2" w:rsidRDefault="00065DA2" w:rsidP="00065DA2">
      <w:pPr>
        <w:ind w:left="720" w:hanging="720"/>
        <w:rPr>
          <w:rFonts w:cs="Times New Roman"/>
          <w:noProof/>
        </w:rPr>
      </w:pPr>
      <w:bookmarkStart w:id="33" w:name="_ENREF_33"/>
      <w:r w:rsidRPr="00065DA2">
        <w:rPr>
          <w:rFonts w:cs="Times New Roman"/>
          <w:noProof/>
        </w:rPr>
        <w:t>33.</w:t>
      </w:r>
      <w:r w:rsidRPr="00065DA2">
        <w:rPr>
          <w:rFonts w:cs="Times New Roman"/>
          <w:noProof/>
        </w:rPr>
        <w:tab/>
        <w:t>HilleRisLambers, J.</w:t>
      </w:r>
      <w:r w:rsidRPr="00065DA2">
        <w:rPr>
          <w:rFonts w:cs="Times New Roman"/>
          <w:i/>
          <w:noProof/>
        </w:rPr>
        <w:t xml:space="preserve"> et al.</w:t>
      </w:r>
      <w:r w:rsidRPr="00065DA2">
        <w:rPr>
          <w:rFonts w:cs="Times New Roman"/>
          <w:noProof/>
        </w:rPr>
        <w:t xml:space="preserve"> (2012) Rethinking community assembly through the lens of coexistence theory. </w:t>
      </w:r>
      <w:r w:rsidRPr="00065DA2">
        <w:rPr>
          <w:rFonts w:cs="Times New Roman"/>
          <w:i/>
          <w:noProof/>
        </w:rPr>
        <w:t>Annual Review of Ecology, Evolution, and Systematics</w:t>
      </w:r>
      <w:r w:rsidRPr="00065DA2">
        <w:rPr>
          <w:rFonts w:cs="Times New Roman"/>
          <w:noProof/>
        </w:rPr>
        <w:t xml:space="preserve"> 43, 227-248</w:t>
      </w:r>
      <w:bookmarkEnd w:id="33"/>
    </w:p>
    <w:p w:rsidR="00065DA2" w:rsidRPr="00065DA2" w:rsidRDefault="00065DA2" w:rsidP="00065DA2">
      <w:pPr>
        <w:ind w:left="720" w:hanging="720"/>
        <w:rPr>
          <w:rFonts w:cs="Times New Roman"/>
          <w:noProof/>
        </w:rPr>
      </w:pPr>
      <w:bookmarkStart w:id="34" w:name="_ENREF_34"/>
      <w:r w:rsidRPr="00065DA2">
        <w:rPr>
          <w:rFonts w:cs="Times New Roman"/>
          <w:noProof/>
        </w:rPr>
        <w:t>34.</w:t>
      </w:r>
      <w:r w:rsidRPr="00065DA2">
        <w:rPr>
          <w:rFonts w:cs="Times New Roman"/>
          <w:noProof/>
        </w:rPr>
        <w:tab/>
        <w:t xml:space="preserve">Keddy, P.A. (1992) Assembly and response rules: two goals for predictive community ecology. </w:t>
      </w:r>
      <w:r w:rsidRPr="00065DA2">
        <w:rPr>
          <w:rFonts w:cs="Times New Roman"/>
          <w:i/>
          <w:noProof/>
        </w:rPr>
        <w:t>Journal of Vegetation Science</w:t>
      </w:r>
      <w:r w:rsidRPr="00065DA2">
        <w:rPr>
          <w:rFonts w:cs="Times New Roman"/>
          <w:noProof/>
        </w:rPr>
        <w:t xml:space="preserve"> 3, 157-164</w:t>
      </w:r>
      <w:bookmarkEnd w:id="34"/>
    </w:p>
    <w:p w:rsidR="00065DA2" w:rsidRPr="00065DA2" w:rsidRDefault="00065DA2" w:rsidP="00065DA2">
      <w:pPr>
        <w:ind w:left="720" w:hanging="720"/>
        <w:rPr>
          <w:rFonts w:cs="Times New Roman"/>
          <w:noProof/>
        </w:rPr>
      </w:pPr>
      <w:bookmarkStart w:id="35" w:name="_ENREF_35"/>
      <w:r w:rsidRPr="00065DA2">
        <w:rPr>
          <w:rFonts w:cs="Times New Roman"/>
          <w:noProof/>
        </w:rPr>
        <w:t>35.</w:t>
      </w:r>
      <w:r w:rsidRPr="00065DA2">
        <w:rPr>
          <w:rFonts w:cs="Times New Roman"/>
          <w:noProof/>
        </w:rPr>
        <w:tab/>
        <w:t>Albert, C.H.</w:t>
      </w:r>
      <w:r w:rsidRPr="00065DA2">
        <w:rPr>
          <w:rFonts w:cs="Times New Roman"/>
          <w:i/>
          <w:noProof/>
        </w:rPr>
        <w:t xml:space="preserve"> et al.</w:t>
      </w:r>
      <w:r w:rsidRPr="00065DA2">
        <w:rPr>
          <w:rFonts w:cs="Times New Roman"/>
          <w:noProof/>
        </w:rPr>
        <w:t xml:space="preserve"> (2011) When and how should intraspecific variability be considered in trait-based plant ecology? </w:t>
      </w:r>
      <w:r w:rsidRPr="00065DA2">
        <w:rPr>
          <w:rFonts w:cs="Times New Roman"/>
          <w:i/>
          <w:noProof/>
        </w:rPr>
        <w:t>Perspectives in Plant Ecology, Evolution and Systematics</w:t>
      </w:r>
      <w:r w:rsidRPr="00065DA2">
        <w:rPr>
          <w:rFonts w:cs="Times New Roman"/>
          <w:noProof/>
        </w:rPr>
        <w:t xml:space="preserve"> 13, 217-225</w:t>
      </w:r>
      <w:bookmarkEnd w:id="35"/>
    </w:p>
    <w:p w:rsidR="00065DA2" w:rsidRPr="00065DA2" w:rsidRDefault="00065DA2" w:rsidP="00065DA2">
      <w:pPr>
        <w:ind w:left="720" w:hanging="720"/>
        <w:rPr>
          <w:rFonts w:cs="Times New Roman"/>
          <w:noProof/>
        </w:rPr>
      </w:pPr>
      <w:bookmarkStart w:id="36" w:name="_ENREF_36"/>
      <w:r w:rsidRPr="00065DA2">
        <w:rPr>
          <w:rFonts w:cs="Times New Roman"/>
          <w:noProof/>
        </w:rPr>
        <w:t>36.</w:t>
      </w:r>
      <w:r w:rsidRPr="00065DA2">
        <w:rPr>
          <w:rFonts w:cs="Times New Roman"/>
          <w:noProof/>
        </w:rPr>
        <w:tab/>
        <w:t>Albert, C.H.</w:t>
      </w:r>
      <w:r w:rsidRPr="00065DA2">
        <w:rPr>
          <w:rFonts w:cs="Times New Roman"/>
          <w:i/>
          <w:noProof/>
        </w:rPr>
        <w:t xml:space="preserve"> et al.</w:t>
      </w:r>
      <w:r w:rsidRPr="00065DA2">
        <w:rPr>
          <w:rFonts w:cs="Times New Roman"/>
          <w:noProof/>
        </w:rPr>
        <w:t xml:space="preserve"> (2010) Intraspecific functional variability: extent, structure and sources of variation. </w:t>
      </w:r>
      <w:r w:rsidRPr="00065DA2">
        <w:rPr>
          <w:rFonts w:cs="Times New Roman"/>
          <w:i/>
          <w:noProof/>
        </w:rPr>
        <w:t>Journal of Ecology</w:t>
      </w:r>
      <w:r w:rsidRPr="00065DA2">
        <w:rPr>
          <w:rFonts w:cs="Times New Roman"/>
          <w:noProof/>
        </w:rPr>
        <w:t xml:space="preserve"> 98, 604-613</w:t>
      </w:r>
      <w:bookmarkEnd w:id="36"/>
    </w:p>
    <w:p w:rsidR="00065DA2" w:rsidRPr="00065DA2" w:rsidRDefault="00065DA2" w:rsidP="00065DA2">
      <w:pPr>
        <w:ind w:left="720" w:hanging="720"/>
        <w:rPr>
          <w:rFonts w:cs="Times New Roman"/>
          <w:noProof/>
        </w:rPr>
      </w:pPr>
      <w:bookmarkStart w:id="37" w:name="_ENREF_37"/>
      <w:r w:rsidRPr="00FC1D77">
        <w:rPr>
          <w:rFonts w:cs="Times New Roman"/>
          <w:noProof/>
        </w:rPr>
        <w:t>37.</w:t>
      </w:r>
      <w:r w:rsidRPr="00FC1D77">
        <w:rPr>
          <w:rFonts w:cs="Times New Roman"/>
          <w:noProof/>
        </w:rPr>
        <w:tab/>
        <w:t>Bolnick, D.I.</w:t>
      </w:r>
      <w:r w:rsidRPr="00FC1D77">
        <w:rPr>
          <w:rFonts w:cs="Times New Roman"/>
          <w:i/>
          <w:noProof/>
        </w:rPr>
        <w:t xml:space="preserve"> et al.</w:t>
      </w:r>
      <w:r w:rsidRPr="00FC1D77">
        <w:rPr>
          <w:rFonts w:cs="Times New Roman"/>
          <w:noProof/>
        </w:rPr>
        <w:t xml:space="preserve"> </w:t>
      </w:r>
      <w:r w:rsidRPr="00065DA2">
        <w:rPr>
          <w:rFonts w:cs="Times New Roman"/>
          <w:noProof/>
        </w:rPr>
        <w:t xml:space="preserve">(2011) Why intraspecific trait variation matters in community ecology. </w:t>
      </w:r>
      <w:r w:rsidRPr="00065DA2">
        <w:rPr>
          <w:rFonts w:cs="Times New Roman"/>
          <w:i/>
          <w:noProof/>
        </w:rPr>
        <w:t>Trends in Ecol. Evol.</w:t>
      </w:r>
      <w:r w:rsidRPr="00065DA2">
        <w:rPr>
          <w:rFonts w:cs="Times New Roman"/>
          <w:noProof/>
        </w:rPr>
        <w:t xml:space="preserve"> 26, 183-192</w:t>
      </w:r>
      <w:bookmarkEnd w:id="37"/>
    </w:p>
    <w:p w:rsidR="00065DA2" w:rsidRPr="00065DA2" w:rsidRDefault="00065DA2" w:rsidP="00065DA2">
      <w:pPr>
        <w:ind w:left="720" w:hanging="720"/>
        <w:rPr>
          <w:rFonts w:cs="Times New Roman"/>
          <w:noProof/>
        </w:rPr>
      </w:pPr>
      <w:bookmarkStart w:id="38" w:name="_ENREF_38"/>
      <w:r w:rsidRPr="00065DA2">
        <w:rPr>
          <w:rFonts w:cs="Times New Roman"/>
          <w:noProof/>
        </w:rPr>
        <w:t>38.</w:t>
      </w:r>
      <w:r w:rsidRPr="00065DA2">
        <w:rPr>
          <w:rFonts w:cs="Times New Roman"/>
          <w:noProof/>
        </w:rPr>
        <w:tab/>
        <w:t>Jung, V.</w:t>
      </w:r>
      <w:r w:rsidRPr="00065DA2">
        <w:rPr>
          <w:rFonts w:cs="Times New Roman"/>
          <w:i/>
          <w:noProof/>
        </w:rPr>
        <w:t xml:space="preserve"> et al.</w:t>
      </w:r>
      <w:r w:rsidRPr="00065DA2">
        <w:rPr>
          <w:rFonts w:cs="Times New Roman"/>
          <w:noProof/>
        </w:rPr>
        <w:t xml:space="preserve"> (2010) Intraspecific variability and trait-based community assembly. </w:t>
      </w:r>
      <w:r w:rsidRPr="00065DA2">
        <w:rPr>
          <w:rFonts w:cs="Times New Roman"/>
          <w:i/>
          <w:noProof/>
        </w:rPr>
        <w:t>Journal of Ecology</w:t>
      </w:r>
      <w:r w:rsidRPr="00065DA2">
        <w:rPr>
          <w:rFonts w:cs="Times New Roman"/>
          <w:noProof/>
        </w:rPr>
        <w:t xml:space="preserve"> 98, 1134-1140</w:t>
      </w:r>
      <w:bookmarkEnd w:id="38"/>
    </w:p>
    <w:p w:rsidR="00065DA2" w:rsidRPr="00065DA2" w:rsidRDefault="00065DA2" w:rsidP="00065DA2">
      <w:pPr>
        <w:ind w:left="720" w:hanging="720"/>
        <w:rPr>
          <w:rFonts w:cs="Times New Roman"/>
          <w:noProof/>
        </w:rPr>
      </w:pPr>
      <w:bookmarkStart w:id="39" w:name="_ENREF_39"/>
      <w:r w:rsidRPr="00065DA2">
        <w:rPr>
          <w:rFonts w:cs="Times New Roman"/>
          <w:noProof/>
        </w:rPr>
        <w:t>39.</w:t>
      </w:r>
      <w:r w:rsidRPr="00065DA2">
        <w:rPr>
          <w:rFonts w:cs="Times New Roman"/>
          <w:noProof/>
        </w:rPr>
        <w:tab/>
        <w:t>Valladares, F.</w:t>
      </w:r>
      <w:r w:rsidRPr="00065DA2">
        <w:rPr>
          <w:rFonts w:cs="Times New Roman"/>
          <w:i/>
          <w:noProof/>
        </w:rPr>
        <w:t xml:space="preserve"> et al.</w:t>
      </w:r>
      <w:r w:rsidRPr="00065DA2">
        <w:rPr>
          <w:rFonts w:cs="Times New Roman"/>
          <w:noProof/>
        </w:rPr>
        <w:t xml:space="preserve"> (2007) Ecological limits to plant phenotypic plasticity. </w:t>
      </w:r>
      <w:r w:rsidRPr="00065DA2">
        <w:rPr>
          <w:rFonts w:cs="Times New Roman"/>
          <w:i/>
          <w:noProof/>
        </w:rPr>
        <w:t>New Phytologist</w:t>
      </w:r>
      <w:r w:rsidRPr="00065DA2">
        <w:rPr>
          <w:rFonts w:cs="Times New Roman"/>
          <w:noProof/>
        </w:rPr>
        <w:t xml:space="preserve"> 176, 749-763</w:t>
      </w:r>
      <w:bookmarkEnd w:id="39"/>
    </w:p>
    <w:p w:rsidR="00065DA2" w:rsidRPr="00065DA2" w:rsidRDefault="00065DA2" w:rsidP="00065DA2">
      <w:pPr>
        <w:ind w:left="720" w:hanging="720"/>
        <w:rPr>
          <w:rFonts w:cs="Times New Roman"/>
          <w:noProof/>
        </w:rPr>
      </w:pPr>
      <w:bookmarkStart w:id="40" w:name="_ENREF_40"/>
      <w:r w:rsidRPr="00065DA2">
        <w:rPr>
          <w:rFonts w:cs="Times New Roman"/>
          <w:noProof/>
        </w:rPr>
        <w:t>40.</w:t>
      </w:r>
      <w:r w:rsidRPr="00065DA2">
        <w:rPr>
          <w:rFonts w:cs="Times New Roman"/>
          <w:noProof/>
        </w:rPr>
        <w:tab/>
        <w:t>Steppan, S.J.</w:t>
      </w:r>
      <w:r w:rsidRPr="00065DA2">
        <w:rPr>
          <w:rFonts w:cs="Times New Roman"/>
          <w:i/>
          <w:noProof/>
        </w:rPr>
        <w:t xml:space="preserve"> et al.</w:t>
      </w:r>
      <w:r w:rsidRPr="00065DA2">
        <w:rPr>
          <w:rFonts w:cs="Times New Roman"/>
          <w:noProof/>
        </w:rPr>
        <w:t xml:space="preserve"> (2002) Comparative quantitative genetics: evolution of the G matrix. </w:t>
      </w:r>
      <w:r w:rsidRPr="00065DA2">
        <w:rPr>
          <w:rFonts w:cs="Times New Roman"/>
          <w:i/>
          <w:noProof/>
        </w:rPr>
        <w:t>Trends in Ecology &amp; Evolution</w:t>
      </w:r>
      <w:r w:rsidRPr="00065DA2">
        <w:rPr>
          <w:rFonts w:cs="Times New Roman"/>
          <w:noProof/>
        </w:rPr>
        <w:t xml:space="preserve"> 17, 320-327</w:t>
      </w:r>
      <w:bookmarkEnd w:id="40"/>
    </w:p>
    <w:p w:rsidR="00065DA2" w:rsidRPr="00065DA2" w:rsidRDefault="00065DA2" w:rsidP="00065DA2">
      <w:pPr>
        <w:ind w:left="720" w:hanging="720"/>
        <w:rPr>
          <w:rFonts w:cs="Times New Roman"/>
          <w:noProof/>
        </w:rPr>
      </w:pPr>
      <w:bookmarkStart w:id="41" w:name="_ENREF_41"/>
      <w:r w:rsidRPr="00065DA2">
        <w:rPr>
          <w:rFonts w:cs="Times New Roman"/>
          <w:noProof/>
        </w:rPr>
        <w:t>41.</w:t>
      </w:r>
      <w:r w:rsidRPr="00065DA2">
        <w:rPr>
          <w:rFonts w:cs="Times New Roman"/>
          <w:noProof/>
        </w:rPr>
        <w:tab/>
        <w:t xml:space="preserve">Mazer, S., and Damuth, J. (2001) Evolutionary significance of variation. In </w:t>
      </w:r>
      <w:r w:rsidRPr="00065DA2">
        <w:rPr>
          <w:rFonts w:cs="Times New Roman"/>
          <w:i/>
          <w:noProof/>
        </w:rPr>
        <w:t>Evolutionary ecology: concepts and case studies</w:t>
      </w:r>
      <w:r w:rsidRPr="00065DA2">
        <w:rPr>
          <w:rFonts w:cs="Times New Roman"/>
          <w:noProof/>
        </w:rPr>
        <w:t xml:space="preserve"> (Fox, C., Roff, D., and Fairbairn, D., eds), 16-28, Oxford University Press</w:t>
      </w:r>
      <w:bookmarkEnd w:id="41"/>
    </w:p>
    <w:p w:rsidR="00065DA2" w:rsidRPr="00065DA2" w:rsidRDefault="00065DA2" w:rsidP="00065DA2">
      <w:pPr>
        <w:ind w:left="720" w:hanging="720"/>
        <w:rPr>
          <w:rFonts w:cs="Times New Roman"/>
          <w:noProof/>
        </w:rPr>
      </w:pPr>
      <w:bookmarkStart w:id="42" w:name="_ENREF_42"/>
      <w:r w:rsidRPr="00065DA2">
        <w:rPr>
          <w:rFonts w:cs="Times New Roman"/>
          <w:noProof/>
        </w:rPr>
        <w:t>42.</w:t>
      </w:r>
      <w:r w:rsidRPr="00065DA2">
        <w:rPr>
          <w:rFonts w:cs="Times New Roman"/>
          <w:noProof/>
        </w:rPr>
        <w:tab/>
        <w:t>Chave, J.</w:t>
      </w:r>
      <w:r w:rsidRPr="00065DA2">
        <w:rPr>
          <w:rFonts w:cs="Times New Roman"/>
          <w:i/>
          <w:noProof/>
        </w:rPr>
        <w:t xml:space="preserve"> et al.</w:t>
      </w:r>
      <w:r w:rsidRPr="00065DA2">
        <w:rPr>
          <w:rFonts w:cs="Times New Roman"/>
          <w:noProof/>
        </w:rPr>
        <w:t xml:space="preserve"> (2009) Towards a worldwide wood economics spectrum. </w:t>
      </w:r>
      <w:r w:rsidRPr="00065DA2">
        <w:rPr>
          <w:rFonts w:cs="Times New Roman"/>
          <w:i/>
          <w:noProof/>
        </w:rPr>
        <w:t>Ecol. Lett.</w:t>
      </w:r>
      <w:r w:rsidRPr="00065DA2">
        <w:rPr>
          <w:rFonts w:cs="Times New Roman"/>
          <w:noProof/>
        </w:rPr>
        <w:t xml:space="preserve"> 12, 351-366</w:t>
      </w:r>
      <w:bookmarkEnd w:id="42"/>
    </w:p>
    <w:p w:rsidR="00065DA2" w:rsidRPr="00065DA2" w:rsidRDefault="00065DA2" w:rsidP="00065DA2">
      <w:pPr>
        <w:ind w:left="720" w:hanging="720"/>
        <w:rPr>
          <w:rFonts w:cs="Times New Roman"/>
          <w:noProof/>
        </w:rPr>
      </w:pPr>
      <w:bookmarkStart w:id="43" w:name="_ENREF_43"/>
      <w:r w:rsidRPr="00065DA2">
        <w:rPr>
          <w:rFonts w:cs="Times New Roman"/>
          <w:noProof/>
        </w:rPr>
        <w:t>43.</w:t>
      </w:r>
      <w:r w:rsidRPr="00065DA2">
        <w:rPr>
          <w:rFonts w:cs="Times New Roman"/>
          <w:noProof/>
        </w:rPr>
        <w:tab/>
        <w:t>Wright, I.J.</w:t>
      </w:r>
      <w:r w:rsidRPr="00065DA2">
        <w:rPr>
          <w:rFonts w:cs="Times New Roman"/>
          <w:i/>
          <w:noProof/>
        </w:rPr>
        <w:t xml:space="preserve"> et al.</w:t>
      </w:r>
      <w:r w:rsidRPr="00065DA2">
        <w:rPr>
          <w:rFonts w:cs="Times New Roman"/>
          <w:noProof/>
        </w:rPr>
        <w:t xml:space="preserve"> (2004) The worldwide leaf economics spectrum. </w:t>
      </w:r>
      <w:r w:rsidRPr="00065DA2">
        <w:rPr>
          <w:rFonts w:cs="Times New Roman"/>
          <w:i/>
          <w:noProof/>
        </w:rPr>
        <w:t>Nature</w:t>
      </w:r>
      <w:r w:rsidRPr="00065DA2">
        <w:rPr>
          <w:rFonts w:cs="Times New Roman"/>
          <w:noProof/>
        </w:rPr>
        <w:t xml:space="preserve"> 428, 821-827</w:t>
      </w:r>
      <w:bookmarkEnd w:id="43"/>
    </w:p>
    <w:p w:rsidR="00065DA2" w:rsidRPr="00065DA2" w:rsidRDefault="00065DA2" w:rsidP="00065DA2">
      <w:pPr>
        <w:ind w:left="720" w:hanging="720"/>
        <w:rPr>
          <w:rFonts w:cs="Times New Roman"/>
          <w:noProof/>
        </w:rPr>
      </w:pPr>
      <w:bookmarkStart w:id="44" w:name="_ENREF_44"/>
      <w:r w:rsidRPr="00FC1D77">
        <w:rPr>
          <w:rFonts w:cs="Times New Roman"/>
          <w:noProof/>
        </w:rPr>
        <w:t>44.</w:t>
      </w:r>
      <w:r w:rsidRPr="00FC1D77">
        <w:rPr>
          <w:rFonts w:cs="Times New Roman"/>
          <w:noProof/>
        </w:rPr>
        <w:tab/>
        <w:t>Grime, J.P.</w:t>
      </w:r>
      <w:r w:rsidRPr="00FC1D77">
        <w:rPr>
          <w:rFonts w:cs="Times New Roman"/>
          <w:i/>
          <w:noProof/>
        </w:rPr>
        <w:t xml:space="preserve"> et al.</w:t>
      </w:r>
      <w:r w:rsidRPr="00FC1D77">
        <w:rPr>
          <w:rFonts w:cs="Times New Roman"/>
          <w:noProof/>
        </w:rPr>
        <w:t xml:space="preserve"> </w:t>
      </w:r>
      <w:r w:rsidRPr="00065DA2">
        <w:rPr>
          <w:rFonts w:cs="Times New Roman"/>
          <w:noProof/>
        </w:rPr>
        <w:t xml:space="preserve">(1997) Integrated screening validates primary axes of specialisation in plants. </w:t>
      </w:r>
      <w:r w:rsidRPr="00065DA2">
        <w:rPr>
          <w:rFonts w:cs="Times New Roman"/>
          <w:i/>
          <w:noProof/>
        </w:rPr>
        <w:t>Oikos</w:t>
      </w:r>
      <w:r w:rsidRPr="00065DA2">
        <w:rPr>
          <w:rFonts w:cs="Times New Roman"/>
          <w:noProof/>
        </w:rPr>
        <w:t xml:space="preserve"> 79, 259-281</w:t>
      </w:r>
      <w:bookmarkEnd w:id="44"/>
    </w:p>
    <w:p w:rsidR="00065DA2" w:rsidRPr="00065DA2" w:rsidRDefault="00065DA2" w:rsidP="00065DA2">
      <w:pPr>
        <w:ind w:left="720" w:hanging="720"/>
        <w:rPr>
          <w:rFonts w:cs="Times New Roman"/>
          <w:noProof/>
        </w:rPr>
      </w:pPr>
      <w:bookmarkStart w:id="45" w:name="_ENREF_45"/>
      <w:r w:rsidRPr="00065DA2">
        <w:rPr>
          <w:rFonts w:cs="Times New Roman"/>
          <w:noProof/>
        </w:rPr>
        <w:t>45.</w:t>
      </w:r>
      <w:r w:rsidRPr="00065DA2">
        <w:rPr>
          <w:rFonts w:cs="Times New Roman"/>
          <w:noProof/>
        </w:rPr>
        <w:tab/>
        <w:t xml:space="preserve">Westoby, M. (1998) A leaf-height-seed (LHS) plant ecology strategy scheme. </w:t>
      </w:r>
      <w:r w:rsidRPr="00065DA2">
        <w:rPr>
          <w:rFonts w:cs="Times New Roman"/>
          <w:i/>
          <w:noProof/>
        </w:rPr>
        <w:t>Plant and Soil</w:t>
      </w:r>
      <w:r w:rsidRPr="00065DA2">
        <w:rPr>
          <w:rFonts w:cs="Times New Roman"/>
          <w:noProof/>
        </w:rPr>
        <w:t xml:space="preserve"> 199, 213-227</w:t>
      </w:r>
      <w:bookmarkEnd w:id="45"/>
    </w:p>
    <w:p w:rsidR="00065DA2" w:rsidRPr="00065DA2" w:rsidRDefault="00065DA2" w:rsidP="00065DA2">
      <w:pPr>
        <w:ind w:left="720" w:hanging="720"/>
        <w:rPr>
          <w:rFonts w:cs="Times New Roman"/>
          <w:noProof/>
        </w:rPr>
      </w:pPr>
      <w:bookmarkStart w:id="46" w:name="_ENREF_46"/>
      <w:r w:rsidRPr="00065DA2">
        <w:rPr>
          <w:rFonts w:cs="Times New Roman"/>
          <w:noProof/>
        </w:rPr>
        <w:t>46.</w:t>
      </w:r>
      <w:r w:rsidRPr="00065DA2">
        <w:rPr>
          <w:rFonts w:cs="Times New Roman"/>
          <w:noProof/>
        </w:rPr>
        <w:tab/>
        <w:t xml:space="preserve">Fajardo, A., and Piper, F.I. (2011) Intraspecific trait variation and covariation in a widespread tree species (Nothofagus pumilio) in southern Chile. </w:t>
      </w:r>
      <w:r w:rsidRPr="00065DA2">
        <w:rPr>
          <w:rFonts w:cs="Times New Roman"/>
          <w:i/>
          <w:noProof/>
        </w:rPr>
        <w:t>New Phytologist</w:t>
      </w:r>
      <w:r w:rsidRPr="00065DA2">
        <w:rPr>
          <w:rFonts w:cs="Times New Roman"/>
          <w:noProof/>
        </w:rPr>
        <w:t xml:space="preserve"> 189, 259-271</w:t>
      </w:r>
      <w:bookmarkEnd w:id="46"/>
    </w:p>
    <w:p w:rsidR="00065DA2" w:rsidRPr="00065DA2" w:rsidRDefault="00065DA2" w:rsidP="00065DA2">
      <w:pPr>
        <w:ind w:left="720" w:hanging="720"/>
        <w:rPr>
          <w:rFonts w:cs="Times New Roman"/>
          <w:noProof/>
        </w:rPr>
      </w:pPr>
      <w:bookmarkStart w:id="47" w:name="_ENREF_47"/>
      <w:r w:rsidRPr="00065DA2">
        <w:rPr>
          <w:rFonts w:cs="Times New Roman"/>
          <w:noProof/>
        </w:rPr>
        <w:t>47.</w:t>
      </w:r>
      <w:r w:rsidRPr="00065DA2">
        <w:rPr>
          <w:rFonts w:cs="Times New Roman"/>
          <w:noProof/>
        </w:rPr>
        <w:tab/>
        <w:t>Laforest-Lapointe, I.</w:t>
      </w:r>
      <w:r w:rsidRPr="00065DA2">
        <w:rPr>
          <w:rFonts w:cs="Times New Roman"/>
          <w:i/>
          <w:noProof/>
        </w:rPr>
        <w:t xml:space="preserve"> et al.</w:t>
      </w:r>
      <w:r w:rsidRPr="00065DA2">
        <w:rPr>
          <w:rFonts w:cs="Times New Roman"/>
          <w:noProof/>
        </w:rPr>
        <w:t xml:space="preserve"> (2014) Intraspecific variability in functional traits matters: case study of Scots pine. </w:t>
      </w:r>
      <w:r w:rsidRPr="00065DA2">
        <w:rPr>
          <w:rFonts w:cs="Times New Roman"/>
          <w:i/>
          <w:noProof/>
        </w:rPr>
        <w:t>Oecologia</w:t>
      </w:r>
      <w:r w:rsidRPr="00065DA2">
        <w:rPr>
          <w:rFonts w:cs="Times New Roman"/>
          <w:noProof/>
        </w:rPr>
        <w:t xml:space="preserve"> 175, 1337-1348</w:t>
      </w:r>
      <w:bookmarkEnd w:id="47"/>
    </w:p>
    <w:p w:rsidR="00065DA2" w:rsidRPr="00065DA2" w:rsidRDefault="00065DA2" w:rsidP="00065DA2">
      <w:pPr>
        <w:ind w:left="720" w:hanging="720"/>
        <w:rPr>
          <w:rFonts w:cs="Times New Roman"/>
          <w:noProof/>
        </w:rPr>
      </w:pPr>
      <w:bookmarkStart w:id="48" w:name="_ENREF_48"/>
      <w:r w:rsidRPr="00065DA2">
        <w:rPr>
          <w:rFonts w:cs="Times New Roman"/>
          <w:noProof/>
        </w:rPr>
        <w:lastRenderedPageBreak/>
        <w:t>48.</w:t>
      </w:r>
      <w:r w:rsidRPr="00065DA2">
        <w:rPr>
          <w:rFonts w:cs="Times New Roman"/>
          <w:noProof/>
        </w:rPr>
        <w:tab/>
        <w:t xml:space="preserve">Niinemets, Ü. (2014) Is there a species spectrum within the world-wide leaf economics spectrum? Major variations in leaf functional traits in the Mediterranean sclerophyll </w:t>
      </w:r>
      <w:r w:rsidRPr="00065DA2">
        <w:rPr>
          <w:rFonts w:cs="Times New Roman"/>
          <w:i/>
          <w:noProof/>
        </w:rPr>
        <w:t>Quercus ilex</w:t>
      </w:r>
      <w:r w:rsidRPr="00065DA2">
        <w:rPr>
          <w:rFonts w:cs="Times New Roman"/>
          <w:noProof/>
        </w:rPr>
        <w:t xml:space="preserve">. </w:t>
      </w:r>
      <w:r w:rsidRPr="00065DA2">
        <w:rPr>
          <w:rFonts w:cs="Times New Roman"/>
          <w:i/>
          <w:noProof/>
        </w:rPr>
        <w:t>New Phytologist</w:t>
      </w:r>
      <w:r w:rsidRPr="00065DA2">
        <w:rPr>
          <w:rFonts w:cs="Times New Roman"/>
          <w:noProof/>
        </w:rPr>
        <w:t>, In press</w:t>
      </w:r>
      <w:bookmarkEnd w:id="48"/>
    </w:p>
    <w:p w:rsidR="00065DA2" w:rsidRPr="00065DA2" w:rsidRDefault="00065DA2" w:rsidP="00065DA2">
      <w:pPr>
        <w:ind w:left="720" w:hanging="720"/>
        <w:rPr>
          <w:rFonts w:cs="Times New Roman"/>
          <w:noProof/>
        </w:rPr>
      </w:pPr>
      <w:bookmarkStart w:id="49" w:name="_ENREF_49"/>
      <w:r w:rsidRPr="00065DA2">
        <w:rPr>
          <w:rFonts w:cs="Times New Roman"/>
          <w:noProof/>
        </w:rPr>
        <w:t>49.</w:t>
      </w:r>
      <w:r w:rsidRPr="00065DA2">
        <w:rPr>
          <w:rFonts w:cs="Times New Roman"/>
          <w:noProof/>
        </w:rPr>
        <w:tab/>
        <w:t>Richardson, S.J.</w:t>
      </w:r>
      <w:r w:rsidRPr="00065DA2">
        <w:rPr>
          <w:rFonts w:cs="Times New Roman"/>
          <w:i/>
          <w:noProof/>
        </w:rPr>
        <w:t xml:space="preserve"> et al.</w:t>
      </w:r>
      <w:r w:rsidRPr="00065DA2">
        <w:rPr>
          <w:rFonts w:cs="Times New Roman"/>
          <w:noProof/>
        </w:rPr>
        <w:t xml:space="preserve"> (2013) Intraspecific relationships among wood density, leaf structural traits and environment in four co-occurring species of Nothofagus in New Zealand. </w:t>
      </w:r>
      <w:r w:rsidRPr="00065DA2">
        <w:rPr>
          <w:rFonts w:cs="Times New Roman"/>
          <w:i/>
          <w:noProof/>
        </w:rPr>
        <w:t>PLoS ONE</w:t>
      </w:r>
      <w:r w:rsidRPr="00065DA2">
        <w:rPr>
          <w:rFonts w:cs="Times New Roman"/>
          <w:noProof/>
        </w:rPr>
        <w:t xml:space="preserve"> 8, e58878</w:t>
      </w:r>
      <w:bookmarkEnd w:id="49"/>
    </w:p>
    <w:p w:rsidR="00065DA2" w:rsidRPr="00065DA2" w:rsidRDefault="00065DA2" w:rsidP="00065DA2">
      <w:pPr>
        <w:ind w:left="720" w:hanging="720"/>
        <w:rPr>
          <w:rFonts w:cs="Times New Roman"/>
          <w:noProof/>
        </w:rPr>
      </w:pPr>
      <w:bookmarkStart w:id="50" w:name="_ENREF_50"/>
      <w:r w:rsidRPr="00065DA2">
        <w:rPr>
          <w:rFonts w:cs="Times New Roman"/>
          <w:noProof/>
        </w:rPr>
        <w:t>50.</w:t>
      </w:r>
      <w:r w:rsidRPr="00065DA2">
        <w:rPr>
          <w:rFonts w:cs="Times New Roman"/>
          <w:noProof/>
        </w:rPr>
        <w:tab/>
        <w:t xml:space="preserve">Laughlin, D.C. (2014) The intrinsic dimensionality of plant traits and its relevance to community assembly. </w:t>
      </w:r>
      <w:r w:rsidRPr="00065DA2">
        <w:rPr>
          <w:rFonts w:cs="Times New Roman"/>
          <w:i/>
          <w:noProof/>
        </w:rPr>
        <w:t>Journal of Ecology</w:t>
      </w:r>
      <w:r w:rsidRPr="00065DA2">
        <w:rPr>
          <w:rFonts w:cs="Times New Roman"/>
          <w:noProof/>
        </w:rPr>
        <w:t xml:space="preserve"> 102, 186-193</w:t>
      </w:r>
      <w:bookmarkEnd w:id="50"/>
    </w:p>
    <w:p w:rsidR="00065DA2" w:rsidRPr="00065DA2" w:rsidRDefault="00065DA2" w:rsidP="00065DA2">
      <w:pPr>
        <w:ind w:left="720" w:hanging="720"/>
        <w:rPr>
          <w:rFonts w:cs="Times New Roman"/>
          <w:noProof/>
        </w:rPr>
      </w:pPr>
      <w:bookmarkStart w:id="51" w:name="_ENREF_51"/>
      <w:r w:rsidRPr="00065DA2">
        <w:rPr>
          <w:rFonts w:cs="Times New Roman"/>
          <w:noProof/>
        </w:rPr>
        <w:t>51.</w:t>
      </w:r>
      <w:r w:rsidRPr="00065DA2">
        <w:rPr>
          <w:rFonts w:cs="Times New Roman"/>
          <w:noProof/>
        </w:rPr>
        <w:tab/>
        <w:t xml:space="preserve">Kleyer, M., and Minden, V. (2015) Why functional ecology should consider all plant organs: An allocation-based perspective. </w:t>
      </w:r>
      <w:r w:rsidRPr="00065DA2">
        <w:rPr>
          <w:rFonts w:cs="Times New Roman"/>
          <w:i/>
          <w:noProof/>
        </w:rPr>
        <w:t>Basic and Applied Ecology</w:t>
      </w:r>
      <w:r w:rsidRPr="00065DA2">
        <w:rPr>
          <w:rFonts w:cs="Times New Roman"/>
          <w:noProof/>
        </w:rPr>
        <w:t xml:space="preserve"> 16, 1-9</w:t>
      </w:r>
      <w:bookmarkEnd w:id="51"/>
    </w:p>
    <w:p w:rsidR="00065DA2" w:rsidRPr="00065DA2" w:rsidRDefault="00065DA2" w:rsidP="00065DA2">
      <w:pPr>
        <w:ind w:left="720" w:hanging="720"/>
        <w:rPr>
          <w:rFonts w:cs="Times New Roman"/>
          <w:noProof/>
        </w:rPr>
      </w:pPr>
      <w:bookmarkStart w:id="52" w:name="_ENREF_52"/>
      <w:r w:rsidRPr="00065DA2">
        <w:rPr>
          <w:rFonts w:cs="Times New Roman"/>
          <w:noProof/>
        </w:rPr>
        <w:t>52.</w:t>
      </w:r>
      <w:r w:rsidRPr="00065DA2">
        <w:rPr>
          <w:rFonts w:cs="Times New Roman"/>
          <w:noProof/>
        </w:rPr>
        <w:tab/>
        <w:t>Kraft, N.J.</w:t>
      </w:r>
      <w:r w:rsidRPr="00065DA2">
        <w:rPr>
          <w:rFonts w:cs="Times New Roman"/>
          <w:i/>
          <w:noProof/>
        </w:rPr>
        <w:t xml:space="preserve"> et al.</w:t>
      </w:r>
      <w:r w:rsidRPr="00065DA2">
        <w:rPr>
          <w:rFonts w:cs="Times New Roman"/>
          <w:noProof/>
        </w:rPr>
        <w:t xml:space="preserve"> (2015) Plant functional traits and the multidimensional nature of species coexistence. </w:t>
      </w:r>
      <w:r w:rsidRPr="00065DA2">
        <w:rPr>
          <w:rFonts w:cs="Times New Roman"/>
          <w:i/>
          <w:noProof/>
        </w:rPr>
        <w:t>Proceedings of the National Academy of Sciences</w:t>
      </w:r>
      <w:r w:rsidRPr="00065DA2">
        <w:rPr>
          <w:rFonts w:cs="Times New Roman"/>
          <w:noProof/>
        </w:rPr>
        <w:t xml:space="preserve"> 112, 797-802</w:t>
      </w:r>
      <w:bookmarkEnd w:id="52"/>
    </w:p>
    <w:p w:rsidR="00065DA2" w:rsidRPr="00065DA2" w:rsidRDefault="00065DA2" w:rsidP="00065DA2">
      <w:pPr>
        <w:ind w:left="720" w:hanging="720"/>
        <w:rPr>
          <w:rFonts w:cs="Times New Roman"/>
          <w:noProof/>
        </w:rPr>
      </w:pPr>
      <w:bookmarkStart w:id="53" w:name="_ENREF_53"/>
      <w:r w:rsidRPr="00065DA2">
        <w:rPr>
          <w:rFonts w:cs="Times New Roman"/>
          <w:noProof/>
        </w:rPr>
        <w:t>53.</w:t>
      </w:r>
      <w:r w:rsidRPr="00065DA2">
        <w:rPr>
          <w:rFonts w:cs="Times New Roman"/>
          <w:noProof/>
        </w:rPr>
        <w:tab/>
        <w:t xml:space="preserve">Bonser, S.P. (2006) Form defining function: interpreting leaf functional variability in integrated plant phenotypes. </w:t>
      </w:r>
      <w:r w:rsidRPr="00065DA2">
        <w:rPr>
          <w:rFonts w:cs="Times New Roman"/>
          <w:i/>
          <w:noProof/>
        </w:rPr>
        <w:t>Oikos</w:t>
      </w:r>
      <w:r w:rsidRPr="00065DA2">
        <w:rPr>
          <w:rFonts w:cs="Times New Roman"/>
          <w:noProof/>
        </w:rPr>
        <w:t xml:space="preserve"> 114, 187-190</w:t>
      </w:r>
      <w:bookmarkEnd w:id="53"/>
    </w:p>
    <w:p w:rsidR="00065DA2" w:rsidRPr="00065DA2" w:rsidRDefault="00065DA2" w:rsidP="00065DA2">
      <w:pPr>
        <w:ind w:left="720" w:hanging="720"/>
        <w:rPr>
          <w:rFonts w:cs="Times New Roman"/>
          <w:noProof/>
        </w:rPr>
      </w:pPr>
      <w:bookmarkStart w:id="54" w:name="_ENREF_54"/>
      <w:r w:rsidRPr="00065DA2">
        <w:rPr>
          <w:rFonts w:cs="Times New Roman"/>
          <w:noProof/>
        </w:rPr>
        <w:t>54.</w:t>
      </w:r>
      <w:r w:rsidRPr="00065DA2">
        <w:rPr>
          <w:rFonts w:cs="Times New Roman"/>
          <w:noProof/>
        </w:rPr>
        <w:tab/>
        <w:t xml:space="preserve">Levins, R. (1985) </w:t>
      </w:r>
      <w:r w:rsidRPr="00065DA2">
        <w:rPr>
          <w:rFonts w:cs="Times New Roman"/>
          <w:i/>
          <w:noProof/>
        </w:rPr>
        <w:t>The dialectical biologist</w:t>
      </w:r>
      <w:r w:rsidRPr="00065DA2">
        <w:rPr>
          <w:rFonts w:cs="Times New Roman"/>
          <w:noProof/>
        </w:rPr>
        <w:t>. Harvard University Press</w:t>
      </w:r>
      <w:bookmarkEnd w:id="54"/>
    </w:p>
    <w:p w:rsidR="00065DA2" w:rsidRPr="00065DA2" w:rsidRDefault="00065DA2" w:rsidP="00065DA2">
      <w:pPr>
        <w:ind w:left="720" w:hanging="720"/>
        <w:rPr>
          <w:rFonts w:cs="Times New Roman"/>
          <w:noProof/>
        </w:rPr>
      </w:pPr>
      <w:bookmarkStart w:id="55" w:name="_ENREF_55"/>
      <w:r w:rsidRPr="00065DA2">
        <w:rPr>
          <w:rFonts w:cs="Times New Roman"/>
          <w:noProof/>
        </w:rPr>
        <w:t>55.</w:t>
      </w:r>
      <w:r w:rsidRPr="00065DA2">
        <w:rPr>
          <w:rFonts w:cs="Times New Roman"/>
          <w:noProof/>
        </w:rPr>
        <w:tab/>
        <w:t xml:space="preserve">Milla, R., and Reich, P.B. (2011) Multi-trait interactions, not phylogeny, fine-tune leaf size reduction with increasing altitude. </w:t>
      </w:r>
      <w:r w:rsidRPr="00065DA2">
        <w:rPr>
          <w:rFonts w:cs="Times New Roman"/>
          <w:i/>
          <w:noProof/>
        </w:rPr>
        <w:t>Annals of Botany</w:t>
      </w:r>
      <w:r w:rsidRPr="00065DA2">
        <w:rPr>
          <w:rFonts w:cs="Times New Roman"/>
          <w:noProof/>
        </w:rPr>
        <w:t xml:space="preserve"> 107, 455-465</w:t>
      </w:r>
      <w:bookmarkEnd w:id="55"/>
    </w:p>
    <w:p w:rsidR="00065DA2" w:rsidRPr="00065DA2" w:rsidRDefault="00065DA2" w:rsidP="00065DA2">
      <w:pPr>
        <w:ind w:left="720" w:hanging="720"/>
        <w:rPr>
          <w:rFonts w:cs="Times New Roman"/>
          <w:noProof/>
        </w:rPr>
      </w:pPr>
      <w:bookmarkStart w:id="56" w:name="_ENREF_56"/>
      <w:r w:rsidRPr="00065DA2">
        <w:rPr>
          <w:rFonts w:cs="Times New Roman"/>
          <w:noProof/>
        </w:rPr>
        <w:t>56.</w:t>
      </w:r>
      <w:r w:rsidRPr="00065DA2">
        <w:rPr>
          <w:rFonts w:cs="Times New Roman"/>
          <w:noProof/>
        </w:rPr>
        <w:tab/>
        <w:t xml:space="preserve">Craine, J.M. (2009) </w:t>
      </w:r>
      <w:r w:rsidRPr="00065DA2">
        <w:rPr>
          <w:rFonts w:cs="Times New Roman"/>
          <w:i/>
          <w:noProof/>
        </w:rPr>
        <w:t>Resource strategies of wild plants</w:t>
      </w:r>
      <w:r w:rsidRPr="00065DA2">
        <w:rPr>
          <w:rFonts w:cs="Times New Roman"/>
          <w:noProof/>
        </w:rPr>
        <w:t>. Princeton University Press</w:t>
      </w:r>
      <w:bookmarkEnd w:id="56"/>
    </w:p>
    <w:p w:rsidR="00065DA2" w:rsidRPr="00065DA2" w:rsidRDefault="00065DA2" w:rsidP="00065DA2">
      <w:pPr>
        <w:ind w:left="720" w:hanging="720"/>
        <w:rPr>
          <w:rFonts w:cs="Times New Roman"/>
          <w:noProof/>
        </w:rPr>
      </w:pPr>
      <w:bookmarkStart w:id="57" w:name="_ENREF_57"/>
      <w:r w:rsidRPr="00065DA2">
        <w:rPr>
          <w:rFonts w:cs="Times New Roman"/>
          <w:noProof/>
        </w:rPr>
        <w:t>57.</w:t>
      </w:r>
      <w:r w:rsidRPr="00065DA2">
        <w:rPr>
          <w:rFonts w:cs="Times New Roman"/>
          <w:noProof/>
        </w:rPr>
        <w:tab/>
        <w:t xml:space="preserve">Lande, R. (1979) Quantitative genetic analysis of multivariate evolution, applied to brain: body size allometry. </w:t>
      </w:r>
      <w:r w:rsidRPr="00065DA2">
        <w:rPr>
          <w:rFonts w:cs="Times New Roman"/>
          <w:i/>
          <w:noProof/>
        </w:rPr>
        <w:t>Evolution</w:t>
      </w:r>
      <w:r w:rsidRPr="00065DA2">
        <w:rPr>
          <w:rFonts w:cs="Times New Roman"/>
          <w:noProof/>
        </w:rPr>
        <w:t xml:space="preserve"> 33, 402-416</w:t>
      </w:r>
      <w:bookmarkEnd w:id="57"/>
    </w:p>
    <w:p w:rsidR="00065DA2" w:rsidRPr="00065DA2" w:rsidRDefault="00065DA2" w:rsidP="00065DA2">
      <w:pPr>
        <w:ind w:left="720" w:hanging="720"/>
        <w:rPr>
          <w:rFonts w:cs="Times New Roman"/>
          <w:noProof/>
        </w:rPr>
      </w:pPr>
      <w:bookmarkStart w:id="58" w:name="_ENREF_58"/>
      <w:r w:rsidRPr="00065DA2">
        <w:rPr>
          <w:rFonts w:cs="Times New Roman"/>
          <w:noProof/>
        </w:rPr>
        <w:t>58.</w:t>
      </w:r>
      <w:r w:rsidRPr="00065DA2">
        <w:rPr>
          <w:rFonts w:cs="Times New Roman"/>
          <w:noProof/>
        </w:rPr>
        <w:tab/>
        <w:t xml:space="preserve">Merila, J., and Bjorkland, M. (2004) Phenotypic integration as a constraint and adaptation. In </w:t>
      </w:r>
      <w:r w:rsidRPr="00065DA2">
        <w:rPr>
          <w:rFonts w:cs="Times New Roman"/>
          <w:i/>
          <w:noProof/>
        </w:rPr>
        <w:t>Phenotypic integration: studying the ecology and evolution of complex phenotypes</w:t>
      </w:r>
      <w:r w:rsidRPr="00065DA2">
        <w:rPr>
          <w:rFonts w:cs="Times New Roman"/>
          <w:noProof/>
        </w:rPr>
        <w:t xml:space="preserve"> (Pigliucci, M., and Preston, K., eds), 107-129, Oxford University Press</w:t>
      </w:r>
      <w:bookmarkEnd w:id="58"/>
    </w:p>
    <w:p w:rsidR="00065DA2" w:rsidRPr="00065DA2" w:rsidRDefault="00065DA2" w:rsidP="00065DA2">
      <w:pPr>
        <w:ind w:left="720" w:hanging="720"/>
        <w:rPr>
          <w:rFonts w:cs="Times New Roman"/>
          <w:noProof/>
        </w:rPr>
      </w:pPr>
      <w:bookmarkStart w:id="59" w:name="_ENREF_59"/>
      <w:r w:rsidRPr="00065DA2">
        <w:rPr>
          <w:rFonts w:cs="Times New Roman"/>
          <w:noProof/>
        </w:rPr>
        <w:t>59.</w:t>
      </w:r>
      <w:r w:rsidRPr="00065DA2">
        <w:rPr>
          <w:rFonts w:cs="Times New Roman"/>
          <w:noProof/>
        </w:rPr>
        <w:tab/>
        <w:t xml:space="preserve">Pigliucci, M. (2003) Phenotypic integration: studying the ecology and evolution of complex phenotypes. </w:t>
      </w:r>
      <w:r w:rsidRPr="00065DA2">
        <w:rPr>
          <w:rFonts w:cs="Times New Roman"/>
          <w:i/>
          <w:noProof/>
        </w:rPr>
        <w:t>Ecol. Lett.</w:t>
      </w:r>
      <w:r w:rsidRPr="00065DA2">
        <w:rPr>
          <w:rFonts w:cs="Times New Roman"/>
          <w:noProof/>
        </w:rPr>
        <w:t xml:space="preserve"> 6, 265-272</w:t>
      </w:r>
      <w:bookmarkEnd w:id="59"/>
    </w:p>
    <w:p w:rsidR="00065DA2" w:rsidRPr="00065DA2" w:rsidRDefault="00065DA2" w:rsidP="00065DA2">
      <w:pPr>
        <w:ind w:left="720" w:hanging="720"/>
        <w:rPr>
          <w:rFonts w:cs="Times New Roman"/>
          <w:noProof/>
        </w:rPr>
      </w:pPr>
      <w:bookmarkStart w:id="60" w:name="_ENREF_60"/>
      <w:r w:rsidRPr="00065DA2">
        <w:rPr>
          <w:rFonts w:cs="Times New Roman"/>
          <w:noProof/>
        </w:rPr>
        <w:t>60.</w:t>
      </w:r>
      <w:r w:rsidRPr="00065DA2">
        <w:rPr>
          <w:rFonts w:cs="Times New Roman"/>
          <w:noProof/>
        </w:rPr>
        <w:tab/>
        <w:t>Cheverud, J.M.</w:t>
      </w:r>
      <w:r w:rsidRPr="00065DA2">
        <w:rPr>
          <w:rFonts w:cs="Times New Roman"/>
          <w:i/>
          <w:noProof/>
        </w:rPr>
        <w:t xml:space="preserve"> et al.</w:t>
      </w:r>
      <w:r w:rsidRPr="00065DA2">
        <w:rPr>
          <w:rFonts w:cs="Times New Roman"/>
          <w:noProof/>
        </w:rPr>
        <w:t xml:space="preserve"> (1989) Methods for the comparative analysis of variation patterns. </w:t>
      </w:r>
      <w:r w:rsidRPr="00065DA2">
        <w:rPr>
          <w:rFonts w:cs="Times New Roman"/>
          <w:i/>
          <w:noProof/>
        </w:rPr>
        <w:t>Systematic Biology</w:t>
      </w:r>
      <w:r w:rsidRPr="00065DA2">
        <w:rPr>
          <w:rFonts w:cs="Times New Roman"/>
          <w:noProof/>
        </w:rPr>
        <w:t xml:space="preserve"> 38, 201-213</w:t>
      </w:r>
      <w:bookmarkEnd w:id="60"/>
    </w:p>
    <w:p w:rsidR="00065DA2" w:rsidRPr="00065DA2" w:rsidRDefault="00065DA2" w:rsidP="00065DA2">
      <w:pPr>
        <w:ind w:left="720" w:hanging="720"/>
        <w:rPr>
          <w:rFonts w:cs="Times New Roman"/>
          <w:noProof/>
        </w:rPr>
      </w:pPr>
      <w:bookmarkStart w:id="61" w:name="_ENREF_61"/>
      <w:r w:rsidRPr="00065DA2">
        <w:rPr>
          <w:rFonts w:cs="Times New Roman"/>
          <w:noProof/>
        </w:rPr>
        <w:t>61.</w:t>
      </w:r>
      <w:r w:rsidRPr="00065DA2">
        <w:rPr>
          <w:rFonts w:cs="Times New Roman"/>
          <w:noProof/>
        </w:rPr>
        <w:tab/>
        <w:t xml:space="preserve">Zeng, Z.-B. (1988) Long-term correlated response, interpopulation covariation, and interspecific allometry. </w:t>
      </w:r>
      <w:r w:rsidRPr="00065DA2">
        <w:rPr>
          <w:rFonts w:cs="Times New Roman"/>
          <w:i/>
          <w:noProof/>
        </w:rPr>
        <w:t>Evolution</w:t>
      </w:r>
      <w:r w:rsidRPr="00065DA2">
        <w:rPr>
          <w:rFonts w:cs="Times New Roman"/>
          <w:noProof/>
        </w:rPr>
        <w:t xml:space="preserve"> 42, 363-374</w:t>
      </w:r>
      <w:bookmarkEnd w:id="61"/>
    </w:p>
    <w:p w:rsidR="00065DA2" w:rsidRPr="00065DA2" w:rsidRDefault="00065DA2" w:rsidP="00065DA2">
      <w:pPr>
        <w:ind w:left="720" w:hanging="720"/>
        <w:rPr>
          <w:rFonts w:cs="Times New Roman"/>
          <w:noProof/>
        </w:rPr>
      </w:pPr>
      <w:bookmarkStart w:id="62" w:name="_ENREF_62"/>
      <w:r w:rsidRPr="00065DA2">
        <w:rPr>
          <w:rFonts w:cs="Times New Roman"/>
          <w:noProof/>
        </w:rPr>
        <w:t>62.</w:t>
      </w:r>
      <w:r w:rsidRPr="00065DA2">
        <w:rPr>
          <w:rFonts w:cs="Times New Roman"/>
          <w:noProof/>
        </w:rPr>
        <w:tab/>
        <w:t xml:space="preserve">Merila, J., and Bjorkland, M. (1999) Population divergence and morphometric integration in the green-finch (Carduelis chloris) - evolution against the trajectory of least resistance? </w:t>
      </w:r>
      <w:r w:rsidRPr="00065DA2">
        <w:rPr>
          <w:rFonts w:cs="Times New Roman"/>
          <w:i/>
          <w:noProof/>
        </w:rPr>
        <w:t>Journal of Evolutionary Biology</w:t>
      </w:r>
      <w:r w:rsidRPr="00065DA2">
        <w:rPr>
          <w:rFonts w:cs="Times New Roman"/>
          <w:noProof/>
        </w:rPr>
        <w:t xml:space="preserve"> 12, 103-112</w:t>
      </w:r>
      <w:bookmarkEnd w:id="62"/>
    </w:p>
    <w:p w:rsidR="00065DA2" w:rsidRPr="00065DA2" w:rsidRDefault="00065DA2" w:rsidP="00065DA2">
      <w:pPr>
        <w:ind w:left="720" w:hanging="720"/>
        <w:rPr>
          <w:rFonts w:cs="Times New Roman"/>
          <w:noProof/>
        </w:rPr>
      </w:pPr>
      <w:bookmarkStart w:id="63" w:name="_ENREF_63"/>
      <w:r w:rsidRPr="00065DA2">
        <w:rPr>
          <w:rFonts w:cs="Times New Roman"/>
          <w:noProof/>
        </w:rPr>
        <w:t>63.</w:t>
      </w:r>
      <w:r w:rsidRPr="00065DA2">
        <w:rPr>
          <w:rFonts w:cs="Times New Roman"/>
          <w:noProof/>
        </w:rPr>
        <w:tab/>
        <w:t xml:space="preserve">Armbruster, W.S. (1991) Multilevel analysis of morphometric data from natural plant populations: insights into ontogenetic, genetic, and selective correlations in Dalechampia scandens. </w:t>
      </w:r>
      <w:r w:rsidRPr="00065DA2">
        <w:rPr>
          <w:rFonts w:cs="Times New Roman"/>
          <w:i/>
          <w:noProof/>
        </w:rPr>
        <w:t>Evolution</w:t>
      </w:r>
      <w:r w:rsidRPr="00065DA2">
        <w:rPr>
          <w:rFonts w:cs="Times New Roman"/>
          <w:noProof/>
        </w:rPr>
        <w:t>, 1229-1244</w:t>
      </w:r>
      <w:bookmarkEnd w:id="63"/>
    </w:p>
    <w:p w:rsidR="00065DA2" w:rsidRPr="00065DA2" w:rsidRDefault="00065DA2" w:rsidP="00065DA2">
      <w:pPr>
        <w:ind w:left="720" w:hanging="720"/>
        <w:rPr>
          <w:rFonts w:cs="Times New Roman"/>
          <w:noProof/>
        </w:rPr>
      </w:pPr>
      <w:bookmarkStart w:id="64" w:name="_ENREF_64"/>
      <w:r w:rsidRPr="00065DA2">
        <w:rPr>
          <w:rFonts w:cs="Times New Roman"/>
          <w:noProof/>
        </w:rPr>
        <w:t>64.</w:t>
      </w:r>
      <w:r w:rsidRPr="00065DA2">
        <w:rPr>
          <w:rFonts w:cs="Times New Roman"/>
          <w:noProof/>
        </w:rPr>
        <w:tab/>
        <w:t xml:space="preserve">Cheverud, J.M. (1982) Phenotypic, genetic, and environmental morphological integration in the cranium. </w:t>
      </w:r>
      <w:r w:rsidRPr="00065DA2">
        <w:rPr>
          <w:rFonts w:cs="Times New Roman"/>
          <w:i/>
          <w:noProof/>
        </w:rPr>
        <w:t>Evolution</w:t>
      </w:r>
      <w:r w:rsidRPr="00065DA2">
        <w:rPr>
          <w:rFonts w:cs="Times New Roman"/>
          <w:noProof/>
        </w:rPr>
        <w:t>, 499-516</w:t>
      </w:r>
      <w:bookmarkEnd w:id="64"/>
    </w:p>
    <w:p w:rsidR="00065DA2" w:rsidRPr="00065DA2" w:rsidRDefault="00065DA2" w:rsidP="00065DA2">
      <w:pPr>
        <w:ind w:left="720" w:hanging="720"/>
        <w:rPr>
          <w:rFonts w:cs="Times New Roman"/>
          <w:noProof/>
        </w:rPr>
      </w:pPr>
      <w:bookmarkStart w:id="65" w:name="_ENREF_65"/>
      <w:r w:rsidRPr="00065DA2">
        <w:rPr>
          <w:rFonts w:cs="Times New Roman"/>
          <w:noProof/>
        </w:rPr>
        <w:t>65.</w:t>
      </w:r>
      <w:r w:rsidRPr="00065DA2">
        <w:rPr>
          <w:rFonts w:cs="Times New Roman"/>
          <w:noProof/>
        </w:rPr>
        <w:tab/>
        <w:t xml:space="preserve">Lambers, H., and Poorter, H. (1992) Inherent variation in growth-rate between higher-plants - a search for physiological causes and ecological consequences. </w:t>
      </w:r>
      <w:r w:rsidRPr="00065DA2">
        <w:rPr>
          <w:rFonts w:cs="Times New Roman"/>
          <w:i/>
          <w:noProof/>
        </w:rPr>
        <w:t>Adv. Ecol. Res.</w:t>
      </w:r>
      <w:r w:rsidRPr="00065DA2">
        <w:rPr>
          <w:rFonts w:cs="Times New Roman"/>
          <w:noProof/>
        </w:rPr>
        <w:t xml:space="preserve"> 23, 187-261</w:t>
      </w:r>
      <w:bookmarkEnd w:id="65"/>
    </w:p>
    <w:p w:rsidR="00065DA2" w:rsidRPr="00065DA2" w:rsidRDefault="00065DA2" w:rsidP="00065DA2">
      <w:pPr>
        <w:ind w:left="720" w:hanging="720"/>
        <w:rPr>
          <w:rFonts w:cs="Times New Roman"/>
          <w:noProof/>
        </w:rPr>
      </w:pPr>
      <w:bookmarkStart w:id="66" w:name="_ENREF_66"/>
      <w:r w:rsidRPr="00065DA2">
        <w:rPr>
          <w:rFonts w:cs="Times New Roman"/>
          <w:noProof/>
        </w:rPr>
        <w:t>66.</w:t>
      </w:r>
      <w:r w:rsidRPr="00065DA2">
        <w:rPr>
          <w:rFonts w:cs="Times New Roman"/>
          <w:noProof/>
        </w:rPr>
        <w:tab/>
        <w:t>Grady, K.C.</w:t>
      </w:r>
      <w:r w:rsidRPr="00065DA2">
        <w:rPr>
          <w:rFonts w:cs="Times New Roman"/>
          <w:i/>
          <w:noProof/>
        </w:rPr>
        <w:t xml:space="preserve"> et al.</w:t>
      </w:r>
      <w:r w:rsidRPr="00065DA2">
        <w:rPr>
          <w:rFonts w:cs="Times New Roman"/>
          <w:noProof/>
        </w:rPr>
        <w:t xml:space="preserve"> (2013) Conservative leaf economic traits correlate with fast growth of genotypes of a foundation riparian species near the thermal maximum extent of its geographic range. </w:t>
      </w:r>
      <w:r w:rsidRPr="00065DA2">
        <w:rPr>
          <w:rFonts w:cs="Times New Roman"/>
          <w:i/>
          <w:noProof/>
        </w:rPr>
        <w:t>Functional Ecology</w:t>
      </w:r>
      <w:r w:rsidRPr="00065DA2">
        <w:rPr>
          <w:rFonts w:cs="Times New Roman"/>
          <w:noProof/>
        </w:rPr>
        <w:t xml:space="preserve"> </w:t>
      </w:r>
      <w:bookmarkEnd w:id="66"/>
    </w:p>
    <w:p w:rsidR="00065DA2" w:rsidRPr="00065DA2" w:rsidRDefault="00065DA2" w:rsidP="00065DA2">
      <w:pPr>
        <w:ind w:left="720" w:hanging="720"/>
        <w:rPr>
          <w:rFonts w:cs="Times New Roman"/>
          <w:noProof/>
        </w:rPr>
      </w:pPr>
      <w:bookmarkStart w:id="67" w:name="_ENREF_67"/>
      <w:r w:rsidRPr="00065DA2">
        <w:rPr>
          <w:rFonts w:cs="Times New Roman"/>
          <w:noProof/>
        </w:rPr>
        <w:t>67.</w:t>
      </w:r>
      <w:r w:rsidRPr="00065DA2">
        <w:rPr>
          <w:rFonts w:cs="Times New Roman"/>
          <w:noProof/>
        </w:rPr>
        <w:tab/>
        <w:t>Jamil, T.</w:t>
      </w:r>
      <w:r w:rsidRPr="00065DA2">
        <w:rPr>
          <w:rFonts w:cs="Times New Roman"/>
          <w:i/>
          <w:noProof/>
        </w:rPr>
        <w:t xml:space="preserve"> et al.</w:t>
      </w:r>
      <w:r w:rsidRPr="00065DA2">
        <w:rPr>
          <w:rFonts w:cs="Times New Roman"/>
          <w:noProof/>
        </w:rPr>
        <w:t xml:space="preserve"> (2013) Selecting traits that explain species–environment relationships: a generalized linear mixed model approach. </w:t>
      </w:r>
      <w:r w:rsidRPr="00065DA2">
        <w:rPr>
          <w:rFonts w:cs="Times New Roman"/>
          <w:i/>
          <w:noProof/>
        </w:rPr>
        <w:t>Journal of Vegetation Science</w:t>
      </w:r>
      <w:r w:rsidRPr="00065DA2">
        <w:rPr>
          <w:rFonts w:cs="Times New Roman"/>
          <w:noProof/>
        </w:rPr>
        <w:t xml:space="preserve"> 24, 988-1000</w:t>
      </w:r>
      <w:bookmarkEnd w:id="67"/>
    </w:p>
    <w:p w:rsidR="00065DA2" w:rsidRPr="00065DA2" w:rsidRDefault="00065DA2" w:rsidP="00065DA2">
      <w:pPr>
        <w:ind w:left="720" w:hanging="720"/>
        <w:rPr>
          <w:rFonts w:cs="Times New Roman"/>
          <w:noProof/>
        </w:rPr>
      </w:pPr>
      <w:bookmarkStart w:id="68" w:name="_ENREF_68"/>
      <w:r w:rsidRPr="00065DA2">
        <w:rPr>
          <w:rFonts w:cs="Times New Roman"/>
          <w:noProof/>
        </w:rPr>
        <w:t>68.</w:t>
      </w:r>
      <w:r w:rsidRPr="00065DA2">
        <w:rPr>
          <w:rFonts w:cs="Times New Roman"/>
          <w:noProof/>
        </w:rPr>
        <w:tab/>
        <w:t>Lasky, J.R.</w:t>
      </w:r>
      <w:r w:rsidRPr="00065DA2">
        <w:rPr>
          <w:rFonts w:cs="Times New Roman"/>
          <w:i/>
          <w:noProof/>
        </w:rPr>
        <w:t xml:space="preserve"> et al.</w:t>
      </w:r>
      <w:r w:rsidRPr="00065DA2">
        <w:rPr>
          <w:rFonts w:cs="Times New Roman"/>
          <w:noProof/>
        </w:rPr>
        <w:t xml:space="preserve"> (2014) Trait-mediated assembly processes predict successional changes in community diversity of tropical forests. </w:t>
      </w:r>
      <w:r w:rsidRPr="00065DA2">
        <w:rPr>
          <w:rFonts w:cs="Times New Roman"/>
          <w:i/>
          <w:noProof/>
        </w:rPr>
        <w:t>Proceedings of the National Academy of Sciences</w:t>
      </w:r>
      <w:r w:rsidRPr="00065DA2">
        <w:rPr>
          <w:rFonts w:cs="Times New Roman"/>
          <w:noProof/>
        </w:rPr>
        <w:t xml:space="preserve"> 111, 5616-5621</w:t>
      </w:r>
      <w:bookmarkEnd w:id="68"/>
    </w:p>
    <w:p w:rsidR="00065DA2" w:rsidRPr="00065DA2" w:rsidRDefault="00065DA2" w:rsidP="00065DA2">
      <w:pPr>
        <w:ind w:left="720" w:hanging="720"/>
        <w:rPr>
          <w:rFonts w:cs="Times New Roman"/>
          <w:noProof/>
        </w:rPr>
      </w:pPr>
      <w:bookmarkStart w:id="69" w:name="_ENREF_69"/>
      <w:r w:rsidRPr="00065DA2">
        <w:rPr>
          <w:rFonts w:cs="Times New Roman"/>
          <w:noProof/>
        </w:rPr>
        <w:lastRenderedPageBreak/>
        <w:t>69.</w:t>
      </w:r>
      <w:r w:rsidRPr="00065DA2">
        <w:rPr>
          <w:rFonts w:cs="Times New Roman"/>
          <w:noProof/>
        </w:rPr>
        <w:tab/>
        <w:t>Adler, P.B.</w:t>
      </w:r>
      <w:r w:rsidRPr="00065DA2">
        <w:rPr>
          <w:rFonts w:cs="Times New Roman"/>
          <w:i/>
          <w:noProof/>
        </w:rPr>
        <w:t xml:space="preserve"> et al.</w:t>
      </w:r>
      <w:r w:rsidRPr="00065DA2">
        <w:rPr>
          <w:rFonts w:cs="Times New Roman"/>
          <w:noProof/>
        </w:rPr>
        <w:t xml:space="preserve"> (2013) Trait-based tests of coexistence mechanisms. </w:t>
      </w:r>
      <w:r w:rsidRPr="00065DA2">
        <w:rPr>
          <w:rFonts w:cs="Times New Roman"/>
          <w:i/>
          <w:noProof/>
        </w:rPr>
        <w:t>Ecol. Lett.</w:t>
      </w:r>
      <w:r w:rsidRPr="00065DA2">
        <w:rPr>
          <w:rFonts w:cs="Times New Roman"/>
          <w:noProof/>
        </w:rPr>
        <w:t xml:space="preserve"> 16, 1294-1306</w:t>
      </w:r>
      <w:bookmarkEnd w:id="69"/>
    </w:p>
    <w:p w:rsidR="00065DA2" w:rsidRPr="00065DA2" w:rsidRDefault="00065DA2" w:rsidP="00065DA2">
      <w:pPr>
        <w:ind w:left="720" w:hanging="720"/>
        <w:rPr>
          <w:rFonts w:cs="Times New Roman"/>
          <w:noProof/>
        </w:rPr>
      </w:pPr>
      <w:bookmarkStart w:id="70" w:name="_ENREF_70"/>
      <w:r w:rsidRPr="00065DA2">
        <w:rPr>
          <w:rFonts w:cs="Times New Roman"/>
          <w:noProof/>
        </w:rPr>
        <w:t>70.</w:t>
      </w:r>
      <w:r w:rsidRPr="00065DA2">
        <w:rPr>
          <w:rFonts w:cs="Times New Roman"/>
          <w:noProof/>
        </w:rPr>
        <w:tab/>
        <w:t xml:space="preserve">Sears, A.L., and Chesson, P. (2007) New methods for quantifying the spatial storage effect: an illustration with desert annuals. </w:t>
      </w:r>
      <w:r w:rsidRPr="00065DA2">
        <w:rPr>
          <w:rFonts w:cs="Times New Roman"/>
          <w:i/>
          <w:noProof/>
        </w:rPr>
        <w:t>Ecology</w:t>
      </w:r>
      <w:r w:rsidRPr="00065DA2">
        <w:rPr>
          <w:rFonts w:cs="Times New Roman"/>
          <w:noProof/>
        </w:rPr>
        <w:t xml:space="preserve"> 88, 2240-2247</w:t>
      </w:r>
      <w:bookmarkEnd w:id="70"/>
    </w:p>
    <w:p w:rsidR="00065DA2" w:rsidRPr="00065DA2" w:rsidRDefault="00065DA2" w:rsidP="00065DA2">
      <w:pPr>
        <w:ind w:left="720" w:hanging="720"/>
        <w:rPr>
          <w:rFonts w:cs="Times New Roman"/>
          <w:noProof/>
        </w:rPr>
      </w:pPr>
      <w:bookmarkStart w:id="71" w:name="_ENREF_71"/>
      <w:r w:rsidRPr="00065DA2">
        <w:rPr>
          <w:rFonts w:cs="Times New Roman"/>
          <w:noProof/>
        </w:rPr>
        <w:t>71.</w:t>
      </w:r>
      <w:r w:rsidRPr="00065DA2">
        <w:rPr>
          <w:rFonts w:cs="Times New Roman"/>
          <w:noProof/>
        </w:rPr>
        <w:tab/>
        <w:t>Ozinga, W.A.</w:t>
      </w:r>
      <w:r w:rsidRPr="00065DA2">
        <w:rPr>
          <w:rFonts w:cs="Times New Roman"/>
          <w:i/>
          <w:noProof/>
        </w:rPr>
        <w:t xml:space="preserve"> et al.</w:t>
      </w:r>
      <w:r w:rsidRPr="00065DA2">
        <w:rPr>
          <w:rFonts w:cs="Times New Roman"/>
          <w:noProof/>
        </w:rPr>
        <w:t xml:space="preserve"> (2007) Local above-ground persistence of vascular plants: Life-history trade-offs and environmental constraints. </w:t>
      </w:r>
      <w:r w:rsidRPr="00065DA2">
        <w:rPr>
          <w:rFonts w:cs="Times New Roman"/>
          <w:i/>
          <w:noProof/>
        </w:rPr>
        <w:t>Journal of Vegetation Science</w:t>
      </w:r>
      <w:r w:rsidRPr="00065DA2">
        <w:rPr>
          <w:rFonts w:cs="Times New Roman"/>
          <w:noProof/>
        </w:rPr>
        <w:t xml:space="preserve"> 18, 489-497</w:t>
      </w:r>
      <w:bookmarkEnd w:id="71"/>
    </w:p>
    <w:p w:rsidR="00065DA2" w:rsidRPr="00065DA2" w:rsidRDefault="00065DA2" w:rsidP="00065DA2">
      <w:pPr>
        <w:ind w:left="720" w:hanging="720"/>
        <w:rPr>
          <w:rFonts w:cs="Times New Roman"/>
          <w:noProof/>
        </w:rPr>
      </w:pPr>
      <w:bookmarkStart w:id="72" w:name="_ENREF_72"/>
      <w:r w:rsidRPr="00065DA2">
        <w:rPr>
          <w:rFonts w:cs="Times New Roman"/>
          <w:noProof/>
        </w:rPr>
        <w:t>72.</w:t>
      </w:r>
      <w:r w:rsidRPr="00065DA2">
        <w:rPr>
          <w:rFonts w:cs="Times New Roman"/>
          <w:noProof/>
        </w:rPr>
        <w:tab/>
        <w:t>Poorter, L.</w:t>
      </w:r>
      <w:r w:rsidRPr="00065DA2">
        <w:rPr>
          <w:rFonts w:cs="Times New Roman"/>
          <w:i/>
          <w:noProof/>
        </w:rPr>
        <w:t xml:space="preserve"> et al.</w:t>
      </w:r>
      <w:r w:rsidRPr="00065DA2">
        <w:rPr>
          <w:rFonts w:cs="Times New Roman"/>
          <w:noProof/>
        </w:rPr>
        <w:t xml:space="preserve"> (2008) Are functional traits good predictors of demographic rates? Evidence from five Neotropical forests. </w:t>
      </w:r>
      <w:r w:rsidRPr="00065DA2">
        <w:rPr>
          <w:rFonts w:cs="Times New Roman"/>
          <w:i/>
          <w:noProof/>
        </w:rPr>
        <w:t>Ecology</w:t>
      </w:r>
      <w:r w:rsidRPr="00065DA2">
        <w:rPr>
          <w:rFonts w:cs="Times New Roman"/>
          <w:noProof/>
        </w:rPr>
        <w:t xml:space="preserve"> 89, 1908-1920</w:t>
      </w:r>
      <w:bookmarkEnd w:id="72"/>
    </w:p>
    <w:p w:rsidR="00065DA2" w:rsidRPr="00065DA2" w:rsidRDefault="00065DA2" w:rsidP="00065DA2">
      <w:pPr>
        <w:ind w:left="720" w:hanging="720"/>
        <w:rPr>
          <w:rFonts w:cs="Times New Roman"/>
          <w:noProof/>
        </w:rPr>
      </w:pPr>
      <w:bookmarkStart w:id="73" w:name="_ENREF_73"/>
      <w:r w:rsidRPr="00065DA2">
        <w:rPr>
          <w:rFonts w:cs="Times New Roman"/>
          <w:noProof/>
        </w:rPr>
        <w:t>73.</w:t>
      </w:r>
      <w:r w:rsidRPr="00065DA2">
        <w:rPr>
          <w:rFonts w:cs="Times New Roman"/>
          <w:noProof/>
        </w:rPr>
        <w:tab/>
        <w:t>Russo, S.E.</w:t>
      </w:r>
      <w:r w:rsidRPr="00065DA2">
        <w:rPr>
          <w:rFonts w:cs="Times New Roman"/>
          <w:i/>
          <w:noProof/>
        </w:rPr>
        <w:t xml:space="preserve"> et al.</w:t>
      </w:r>
      <w:r w:rsidRPr="00065DA2">
        <w:rPr>
          <w:rFonts w:cs="Times New Roman"/>
          <w:noProof/>
        </w:rPr>
        <w:t xml:space="preserve"> (2010) Interspecific relationships among growth, mortality and xylem traits of woody species from New Zealand. </w:t>
      </w:r>
      <w:r w:rsidRPr="00065DA2">
        <w:rPr>
          <w:rFonts w:cs="Times New Roman"/>
          <w:i/>
          <w:noProof/>
        </w:rPr>
        <w:t>Functional Ecology</w:t>
      </w:r>
      <w:r w:rsidRPr="00065DA2">
        <w:rPr>
          <w:rFonts w:cs="Times New Roman"/>
          <w:noProof/>
        </w:rPr>
        <w:t xml:space="preserve"> 24, 253-262</w:t>
      </w:r>
      <w:bookmarkEnd w:id="73"/>
    </w:p>
    <w:p w:rsidR="00065DA2" w:rsidRPr="00065DA2" w:rsidRDefault="00065DA2" w:rsidP="00065DA2">
      <w:pPr>
        <w:ind w:left="720" w:hanging="720"/>
        <w:rPr>
          <w:rFonts w:cs="Times New Roman"/>
          <w:noProof/>
        </w:rPr>
      </w:pPr>
      <w:bookmarkStart w:id="74" w:name="_ENREF_74"/>
      <w:r w:rsidRPr="00065DA2">
        <w:rPr>
          <w:rFonts w:cs="Times New Roman"/>
          <w:noProof/>
        </w:rPr>
        <w:t>74.</w:t>
      </w:r>
      <w:r w:rsidRPr="00065DA2">
        <w:rPr>
          <w:rFonts w:cs="Times New Roman"/>
          <w:noProof/>
        </w:rPr>
        <w:tab/>
        <w:t xml:space="preserve">Kitajima, K., and Poorter, L. (2010) Tissue-level leaf toughness, but not lamina thickness, predicts sapling leaf lifespan and shade tolerance of tropical tree species. </w:t>
      </w:r>
      <w:r w:rsidRPr="00065DA2">
        <w:rPr>
          <w:rFonts w:cs="Times New Roman"/>
          <w:i/>
          <w:noProof/>
        </w:rPr>
        <w:t>New Phytologist</w:t>
      </w:r>
      <w:r w:rsidRPr="00065DA2">
        <w:rPr>
          <w:rFonts w:cs="Times New Roman"/>
          <w:noProof/>
        </w:rPr>
        <w:t xml:space="preserve"> 186, 708-721</w:t>
      </w:r>
      <w:bookmarkEnd w:id="74"/>
    </w:p>
    <w:p w:rsidR="00065DA2" w:rsidRPr="00065DA2" w:rsidRDefault="00065DA2" w:rsidP="00065DA2">
      <w:pPr>
        <w:ind w:left="720" w:hanging="720"/>
        <w:rPr>
          <w:rFonts w:cs="Times New Roman"/>
          <w:noProof/>
        </w:rPr>
      </w:pPr>
      <w:bookmarkStart w:id="75" w:name="_ENREF_75"/>
      <w:r w:rsidRPr="00065DA2">
        <w:rPr>
          <w:rFonts w:cs="Times New Roman"/>
          <w:noProof/>
        </w:rPr>
        <w:t>75.</w:t>
      </w:r>
      <w:r w:rsidRPr="00065DA2">
        <w:rPr>
          <w:rFonts w:cs="Times New Roman"/>
          <w:noProof/>
        </w:rPr>
        <w:tab/>
        <w:t>Kraft, N.J.B.</w:t>
      </w:r>
      <w:r w:rsidRPr="00065DA2">
        <w:rPr>
          <w:rFonts w:cs="Times New Roman"/>
          <w:i/>
          <w:noProof/>
        </w:rPr>
        <w:t xml:space="preserve"> et al.</w:t>
      </w:r>
      <w:r w:rsidRPr="00065DA2">
        <w:rPr>
          <w:rFonts w:cs="Times New Roman"/>
          <w:noProof/>
        </w:rPr>
        <w:t xml:space="preserve"> (2010) The relationship between wood density and mortality in a global tropical forest data set. </w:t>
      </w:r>
      <w:r w:rsidRPr="00065DA2">
        <w:rPr>
          <w:rFonts w:cs="Times New Roman"/>
          <w:i/>
          <w:noProof/>
        </w:rPr>
        <w:t>New Phytologist</w:t>
      </w:r>
      <w:r w:rsidRPr="00065DA2">
        <w:rPr>
          <w:rFonts w:cs="Times New Roman"/>
          <w:noProof/>
        </w:rPr>
        <w:t xml:space="preserve"> 188, 1124-1136</w:t>
      </w:r>
      <w:bookmarkEnd w:id="75"/>
    </w:p>
    <w:p w:rsidR="00065DA2" w:rsidRPr="00065DA2" w:rsidRDefault="00065DA2" w:rsidP="00065DA2">
      <w:pPr>
        <w:ind w:left="720" w:hanging="720"/>
        <w:rPr>
          <w:rFonts w:cs="Times New Roman"/>
          <w:noProof/>
        </w:rPr>
      </w:pPr>
      <w:bookmarkStart w:id="76" w:name="_ENREF_76"/>
      <w:r w:rsidRPr="00065DA2">
        <w:rPr>
          <w:rFonts w:cs="Times New Roman"/>
          <w:noProof/>
        </w:rPr>
        <w:t>76.</w:t>
      </w:r>
      <w:r w:rsidRPr="00065DA2">
        <w:rPr>
          <w:rFonts w:cs="Times New Roman"/>
          <w:noProof/>
        </w:rPr>
        <w:tab/>
        <w:t>Martínez-Vilalta, J.</w:t>
      </w:r>
      <w:r w:rsidRPr="00065DA2">
        <w:rPr>
          <w:rFonts w:cs="Times New Roman"/>
          <w:i/>
          <w:noProof/>
        </w:rPr>
        <w:t xml:space="preserve"> et al.</w:t>
      </w:r>
      <w:r w:rsidRPr="00065DA2">
        <w:rPr>
          <w:rFonts w:cs="Times New Roman"/>
          <w:noProof/>
        </w:rPr>
        <w:t xml:space="preserve"> (2010) Interspecific variation in functional traits, not climatic differences among species ranges, determines demographic rates across 44 temperate and Mediterranean tree species. </w:t>
      </w:r>
      <w:r w:rsidRPr="00065DA2">
        <w:rPr>
          <w:rFonts w:cs="Times New Roman"/>
          <w:i/>
          <w:noProof/>
        </w:rPr>
        <w:t>Journal of Ecology</w:t>
      </w:r>
      <w:r w:rsidRPr="00065DA2">
        <w:rPr>
          <w:rFonts w:cs="Times New Roman"/>
          <w:noProof/>
        </w:rPr>
        <w:t xml:space="preserve"> 98, 1462-1475</w:t>
      </w:r>
      <w:bookmarkEnd w:id="76"/>
    </w:p>
    <w:p w:rsidR="00065DA2" w:rsidRPr="00065DA2" w:rsidRDefault="00065DA2" w:rsidP="00065DA2">
      <w:pPr>
        <w:ind w:left="720" w:hanging="720"/>
        <w:rPr>
          <w:rFonts w:cs="Times New Roman"/>
          <w:noProof/>
        </w:rPr>
      </w:pPr>
      <w:bookmarkStart w:id="77" w:name="_ENREF_77"/>
      <w:r w:rsidRPr="00065DA2">
        <w:rPr>
          <w:rFonts w:cs="Times New Roman"/>
          <w:noProof/>
        </w:rPr>
        <w:t>77.</w:t>
      </w:r>
      <w:r w:rsidRPr="00065DA2">
        <w:rPr>
          <w:rFonts w:cs="Times New Roman"/>
          <w:noProof/>
        </w:rPr>
        <w:tab/>
        <w:t>King, D.A.</w:t>
      </w:r>
      <w:r w:rsidRPr="00065DA2">
        <w:rPr>
          <w:rFonts w:cs="Times New Roman"/>
          <w:i/>
          <w:noProof/>
        </w:rPr>
        <w:t xml:space="preserve"> et al.</w:t>
      </w:r>
      <w:r w:rsidRPr="00065DA2">
        <w:rPr>
          <w:rFonts w:cs="Times New Roman"/>
          <w:noProof/>
        </w:rPr>
        <w:t xml:space="preserve"> (2006) The role of wood density and stem support costs in the growth and mortality of tropical trees. </w:t>
      </w:r>
      <w:r w:rsidRPr="00065DA2">
        <w:rPr>
          <w:rFonts w:cs="Times New Roman"/>
          <w:i/>
          <w:noProof/>
        </w:rPr>
        <w:t>Journal of Ecology</w:t>
      </w:r>
      <w:r w:rsidRPr="00065DA2">
        <w:rPr>
          <w:rFonts w:cs="Times New Roman"/>
          <w:noProof/>
        </w:rPr>
        <w:t xml:space="preserve"> 94, 670-680</w:t>
      </w:r>
      <w:bookmarkEnd w:id="77"/>
    </w:p>
    <w:p w:rsidR="00065DA2" w:rsidRPr="00065DA2" w:rsidRDefault="00065DA2" w:rsidP="00065DA2">
      <w:pPr>
        <w:ind w:left="720" w:hanging="720"/>
        <w:rPr>
          <w:rFonts w:cs="Times New Roman"/>
          <w:noProof/>
        </w:rPr>
      </w:pPr>
      <w:bookmarkStart w:id="78" w:name="_ENREF_78"/>
      <w:r w:rsidRPr="00065DA2">
        <w:rPr>
          <w:rFonts w:cs="Times New Roman"/>
          <w:noProof/>
        </w:rPr>
        <w:t>78.</w:t>
      </w:r>
      <w:r w:rsidRPr="00065DA2">
        <w:rPr>
          <w:rFonts w:cs="Times New Roman"/>
          <w:noProof/>
        </w:rPr>
        <w:tab/>
        <w:t>Osunkoya, O.O.</w:t>
      </w:r>
      <w:r w:rsidRPr="00065DA2">
        <w:rPr>
          <w:rFonts w:cs="Times New Roman"/>
          <w:i/>
          <w:noProof/>
        </w:rPr>
        <w:t xml:space="preserve"> et al.</w:t>
      </w:r>
      <w:r w:rsidRPr="00065DA2">
        <w:rPr>
          <w:rFonts w:cs="Times New Roman"/>
          <w:noProof/>
        </w:rPr>
        <w:t xml:space="preserve"> (2007) Variation in wood density, wood water content, stem growth and mortality among twenty-seven tree species in a tropical rainforest on Borneo Island. </w:t>
      </w:r>
      <w:r w:rsidRPr="00065DA2">
        <w:rPr>
          <w:rFonts w:cs="Times New Roman"/>
          <w:i/>
          <w:noProof/>
        </w:rPr>
        <w:t>Austral Ecology</w:t>
      </w:r>
      <w:r w:rsidRPr="00065DA2">
        <w:rPr>
          <w:rFonts w:cs="Times New Roman"/>
          <w:noProof/>
        </w:rPr>
        <w:t xml:space="preserve"> 32, 191-201</w:t>
      </w:r>
      <w:bookmarkEnd w:id="78"/>
    </w:p>
    <w:p w:rsidR="00065DA2" w:rsidRPr="00065DA2" w:rsidRDefault="00065DA2" w:rsidP="00065DA2">
      <w:pPr>
        <w:ind w:left="720" w:hanging="720"/>
        <w:rPr>
          <w:rFonts w:cs="Times New Roman"/>
          <w:noProof/>
        </w:rPr>
      </w:pPr>
      <w:bookmarkStart w:id="79" w:name="_ENREF_79"/>
      <w:r w:rsidRPr="00065DA2">
        <w:rPr>
          <w:rFonts w:cs="Times New Roman"/>
          <w:noProof/>
        </w:rPr>
        <w:t>79.</w:t>
      </w:r>
      <w:r w:rsidRPr="00065DA2">
        <w:rPr>
          <w:rFonts w:cs="Times New Roman"/>
          <w:noProof/>
        </w:rPr>
        <w:tab/>
        <w:t>Rüger, N.</w:t>
      </w:r>
      <w:r w:rsidRPr="00065DA2">
        <w:rPr>
          <w:rFonts w:cs="Times New Roman"/>
          <w:i/>
          <w:noProof/>
        </w:rPr>
        <w:t xml:space="preserve"> et al.</w:t>
      </w:r>
      <w:r w:rsidRPr="00065DA2">
        <w:rPr>
          <w:rFonts w:cs="Times New Roman"/>
          <w:noProof/>
        </w:rPr>
        <w:t xml:space="preserve"> (2012) Functional traits explain light and size response of growth rates in tropical tree species. </w:t>
      </w:r>
      <w:r w:rsidRPr="00065DA2">
        <w:rPr>
          <w:rFonts w:cs="Times New Roman"/>
          <w:i/>
          <w:noProof/>
        </w:rPr>
        <w:t>Ecology</w:t>
      </w:r>
      <w:r w:rsidRPr="00065DA2">
        <w:rPr>
          <w:rFonts w:cs="Times New Roman"/>
          <w:noProof/>
        </w:rPr>
        <w:t xml:space="preserve"> 93, 2626-2636</w:t>
      </w:r>
      <w:bookmarkEnd w:id="79"/>
    </w:p>
    <w:p w:rsidR="00065DA2" w:rsidRPr="00065DA2" w:rsidRDefault="00065DA2" w:rsidP="00065DA2">
      <w:pPr>
        <w:ind w:left="720" w:hanging="720"/>
        <w:rPr>
          <w:rFonts w:cs="Times New Roman"/>
          <w:noProof/>
        </w:rPr>
      </w:pPr>
      <w:bookmarkStart w:id="80" w:name="_ENREF_80"/>
      <w:r w:rsidRPr="00065DA2">
        <w:rPr>
          <w:rFonts w:cs="Times New Roman"/>
          <w:noProof/>
        </w:rPr>
        <w:t>80.</w:t>
      </w:r>
      <w:r w:rsidRPr="00065DA2">
        <w:rPr>
          <w:rFonts w:cs="Times New Roman"/>
          <w:noProof/>
        </w:rPr>
        <w:tab/>
        <w:t xml:space="preserve">Lusk, C.H., and Jorgensen, M.A. (2013) The whole-plant compensation point as a measure of juvenile tree light requirements. </w:t>
      </w:r>
      <w:r w:rsidRPr="00065DA2">
        <w:rPr>
          <w:rFonts w:cs="Times New Roman"/>
          <w:i/>
          <w:noProof/>
        </w:rPr>
        <w:t>Functional Ecology</w:t>
      </w:r>
      <w:r w:rsidRPr="00065DA2">
        <w:rPr>
          <w:rFonts w:cs="Times New Roman"/>
          <w:noProof/>
        </w:rPr>
        <w:t xml:space="preserve"> 27, 1286-1294</w:t>
      </w:r>
      <w:bookmarkEnd w:id="80"/>
    </w:p>
    <w:p w:rsidR="00065DA2" w:rsidRPr="00065DA2" w:rsidRDefault="00065DA2" w:rsidP="00065DA2">
      <w:pPr>
        <w:ind w:left="720" w:hanging="720"/>
        <w:rPr>
          <w:rFonts w:cs="Times New Roman"/>
          <w:noProof/>
        </w:rPr>
      </w:pPr>
      <w:bookmarkStart w:id="81" w:name="_ENREF_81"/>
      <w:r w:rsidRPr="00065DA2">
        <w:rPr>
          <w:rFonts w:cs="Times New Roman"/>
          <w:noProof/>
        </w:rPr>
        <w:t>81.</w:t>
      </w:r>
      <w:r w:rsidRPr="00065DA2">
        <w:rPr>
          <w:rFonts w:cs="Times New Roman"/>
          <w:noProof/>
        </w:rPr>
        <w:tab/>
        <w:t>F. J. Sterck</w:t>
      </w:r>
      <w:r w:rsidRPr="00065DA2">
        <w:rPr>
          <w:rFonts w:cs="Times New Roman"/>
          <w:i/>
          <w:noProof/>
        </w:rPr>
        <w:t xml:space="preserve"> et al.</w:t>
      </w:r>
      <w:r w:rsidRPr="00065DA2">
        <w:rPr>
          <w:rFonts w:cs="Times New Roman"/>
          <w:noProof/>
        </w:rPr>
        <w:t xml:space="preserve"> (2006) Leaf traits determine the growth-survival trade-off across rain forest tree species. </w:t>
      </w:r>
      <w:r w:rsidRPr="00065DA2">
        <w:rPr>
          <w:rFonts w:cs="Times New Roman"/>
          <w:i/>
          <w:noProof/>
        </w:rPr>
        <w:t>The American Naturalist</w:t>
      </w:r>
      <w:r w:rsidRPr="00065DA2">
        <w:rPr>
          <w:rFonts w:cs="Times New Roman"/>
          <w:noProof/>
        </w:rPr>
        <w:t xml:space="preserve"> 167, 758-765</w:t>
      </w:r>
      <w:bookmarkEnd w:id="81"/>
    </w:p>
    <w:p w:rsidR="00065DA2" w:rsidRPr="00065DA2" w:rsidRDefault="00065DA2" w:rsidP="00065DA2">
      <w:pPr>
        <w:ind w:left="720" w:hanging="720"/>
        <w:rPr>
          <w:rFonts w:cs="Times New Roman"/>
          <w:noProof/>
        </w:rPr>
      </w:pPr>
      <w:bookmarkStart w:id="82" w:name="_ENREF_82"/>
      <w:r w:rsidRPr="00065DA2">
        <w:rPr>
          <w:rFonts w:cs="Times New Roman"/>
          <w:noProof/>
        </w:rPr>
        <w:t>82.</w:t>
      </w:r>
      <w:r w:rsidRPr="00065DA2">
        <w:rPr>
          <w:rFonts w:cs="Times New Roman"/>
          <w:noProof/>
        </w:rPr>
        <w:tab/>
        <w:t xml:space="preserve">Broström, G. (2012) </w:t>
      </w:r>
      <w:r w:rsidRPr="00065DA2">
        <w:rPr>
          <w:rFonts w:cs="Times New Roman"/>
          <w:i/>
          <w:noProof/>
        </w:rPr>
        <w:t>Event history analysis with R</w:t>
      </w:r>
      <w:r w:rsidRPr="00065DA2">
        <w:rPr>
          <w:rFonts w:cs="Times New Roman"/>
          <w:noProof/>
        </w:rPr>
        <w:t>. CRC Press</w:t>
      </w:r>
      <w:bookmarkEnd w:id="82"/>
    </w:p>
    <w:p w:rsidR="00065DA2" w:rsidRPr="00065DA2" w:rsidRDefault="00065DA2" w:rsidP="00065DA2">
      <w:pPr>
        <w:ind w:left="720" w:hanging="720"/>
        <w:rPr>
          <w:rFonts w:cs="Times New Roman"/>
          <w:noProof/>
        </w:rPr>
      </w:pPr>
      <w:bookmarkStart w:id="83" w:name="_ENREF_83"/>
      <w:r w:rsidRPr="00065DA2">
        <w:rPr>
          <w:rFonts w:cs="Times New Roman"/>
          <w:noProof/>
        </w:rPr>
        <w:t>83.</w:t>
      </w:r>
      <w:r w:rsidRPr="00065DA2">
        <w:rPr>
          <w:rFonts w:cs="Times New Roman"/>
          <w:noProof/>
        </w:rPr>
        <w:tab/>
        <w:t xml:space="preserve">Kleinbaum, D.G., and Klein, M. (2010) </w:t>
      </w:r>
      <w:r w:rsidRPr="00065DA2">
        <w:rPr>
          <w:rFonts w:cs="Times New Roman"/>
          <w:i/>
          <w:noProof/>
        </w:rPr>
        <w:t>Logistic regression: a self-learning text</w:t>
      </w:r>
      <w:r w:rsidRPr="00065DA2">
        <w:rPr>
          <w:rFonts w:cs="Times New Roman"/>
          <w:noProof/>
        </w:rPr>
        <w:t>. Springer</w:t>
      </w:r>
      <w:bookmarkEnd w:id="83"/>
    </w:p>
    <w:p w:rsidR="00065DA2" w:rsidRPr="00065DA2" w:rsidRDefault="00065DA2" w:rsidP="00065DA2">
      <w:pPr>
        <w:ind w:left="720" w:hanging="720"/>
        <w:rPr>
          <w:rFonts w:cs="Times New Roman"/>
          <w:noProof/>
        </w:rPr>
      </w:pPr>
      <w:bookmarkStart w:id="84" w:name="_ENREF_84"/>
      <w:r w:rsidRPr="00065DA2">
        <w:rPr>
          <w:rFonts w:cs="Times New Roman"/>
          <w:noProof/>
        </w:rPr>
        <w:t>84.</w:t>
      </w:r>
      <w:r w:rsidRPr="00065DA2">
        <w:rPr>
          <w:rFonts w:cs="Times New Roman"/>
          <w:noProof/>
        </w:rPr>
        <w:tab/>
        <w:t>Robertson, M.P.</w:t>
      </w:r>
      <w:r w:rsidRPr="00065DA2">
        <w:rPr>
          <w:rFonts w:cs="Times New Roman"/>
          <w:i/>
          <w:noProof/>
        </w:rPr>
        <w:t xml:space="preserve"> et al.</w:t>
      </w:r>
      <w:r w:rsidRPr="00065DA2">
        <w:rPr>
          <w:rFonts w:cs="Times New Roman"/>
          <w:noProof/>
        </w:rPr>
        <w:t xml:space="preserve"> (2003) Comparing models for predicting species’ potential distributions: a case study using correlative and mechanistic predictive modelling techniques. </w:t>
      </w:r>
      <w:r w:rsidRPr="00065DA2">
        <w:rPr>
          <w:rFonts w:cs="Times New Roman"/>
          <w:i/>
          <w:noProof/>
        </w:rPr>
        <w:t>Ecological Modelling</w:t>
      </w:r>
      <w:r w:rsidRPr="00065DA2">
        <w:rPr>
          <w:rFonts w:cs="Times New Roman"/>
          <w:noProof/>
        </w:rPr>
        <w:t xml:space="preserve"> 164, 153-167</w:t>
      </w:r>
      <w:bookmarkEnd w:id="84"/>
    </w:p>
    <w:p w:rsidR="00065DA2" w:rsidRPr="00065DA2" w:rsidRDefault="00065DA2" w:rsidP="00065DA2">
      <w:pPr>
        <w:ind w:left="720" w:hanging="720"/>
        <w:rPr>
          <w:rFonts w:cs="Times New Roman"/>
          <w:noProof/>
        </w:rPr>
      </w:pPr>
      <w:bookmarkStart w:id="85" w:name="_ENREF_85"/>
      <w:r w:rsidRPr="00065DA2">
        <w:rPr>
          <w:rFonts w:cs="Times New Roman"/>
          <w:noProof/>
        </w:rPr>
        <w:t>85.</w:t>
      </w:r>
      <w:r w:rsidRPr="00065DA2">
        <w:rPr>
          <w:rFonts w:cs="Times New Roman"/>
          <w:noProof/>
        </w:rPr>
        <w:tab/>
        <w:t>Kraft, N.J.B.</w:t>
      </w:r>
      <w:r w:rsidRPr="00065DA2">
        <w:rPr>
          <w:rFonts w:cs="Times New Roman"/>
          <w:i/>
          <w:noProof/>
        </w:rPr>
        <w:t xml:space="preserve"> et al.</w:t>
      </w:r>
      <w:r w:rsidRPr="00065DA2">
        <w:rPr>
          <w:rFonts w:cs="Times New Roman"/>
          <w:noProof/>
        </w:rPr>
        <w:t xml:space="preserve"> (2015) Community assembly, coexistence and the environmental filtering metaphor. </w:t>
      </w:r>
      <w:r w:rsidRPr="00065DA2">
        <w:rPr>
          <w:rFonts w:cs="Times New Roman"/>
          <w:i/>
          <w:noProof/>
        </w:rPr>
        <w:t>Functional Ecology</w:t>
      </w:r>
      <w:r w:rsidRPr="00065DA2">
        <w:rPr>
          <w:rFonts w:cs="Times New Roman"/>
          <w:noProof/>
        </w:rPr>
        <w:t xml:space="preserve"> 29, 592-599</w:t>
      </w:r>
      <w:bookmarkEnd w:id="85"/>
    </w:p>
    <w:p w:rsidR="00065DA2" w:rsidRPr="00065DA2" w:rsidRDefault="00065DA2" w:rsidP="00065DA2">
      <w:pPr>
        <w:ind w:left="720" w:hanging="720"/>
        <w:rPr>
          <w:rFonts w:cs="Times New Roman"/>
          <w:noProof/>
        </w:rPr>
      </w:pPr>
      <w:bookmarkStart w:id="86" w:name="_ENREF_86"/>
      <w:r w:rsidRPr="00065DA2">
        <w:rPr>
          <w:rFonts w:cs="Times New Roman"/>
          <w:noProof/>
        </w:rPr>
        <w:t>86.</w:t>
      </w:r>
      <w:r w:rsidRPr="00065DA2">
        <w:rPr>
          <w:rFonts w:cs="Times New Roman"/>
          <w:noProof/>
        </w:rPr>
        <w:tab/>
        <w:t xml:space="preserve">Dray, S., and Legendre, P. (2008) Testing the species traits-environment relationships: the fourth-corner problem revisted. </w:t>
      </w:r>
      <w:r w:rsidRPr="00065DA2">
        <w:rPr>
          <w:rFonts w:cs="Times New Roman"/>
          <w:i/>
          <w:noProof/>
        </w:rPr>
        <w:t>Ecology</w:t>
      </w:r>
      <w:r w:rsidRPr="00065DA2">
        <w:rPr>
          <w:rFonts w:cs="Times New Roman"/>
          <w:noProof/>
        </w:rPr>
        <w:t xml:space="preserve"> 89, 3400-3412</w:t>
      </w:r>
      <w:bookmarkEnd w:id="86"/>
    </w:p>
    <w:p w:rsidR="00065DA2" w:rsidRPr="00065DA2" w:rsidRDefault="00065DA2" w:rsidP="00065DA2">
      <w:pPr>
        <w:ind w:left="720" w:hanging="720"/>
        <w:rPr>
          <w:rFonts w:cs="Times New Roman"/>
          <w:noProof/>
        </w:rPr>
      </w:pPr>
      <w:bookmarkStart w:id="87" w:name="_ENREF_87"/>
      <w:r w:rsidRPr="00065DA2">
        <w:rPr>
          <w:rFonts w:cs="Times New Roman"/>
          <w:noProof/>
        </w:rPr>
        <w:t>87.</w:t>
      </w:r>
      <w:r w:rsidRPr="00065DA2">
        <w:rPr>
          <w:rFonts w:cs="Times New Roman"/>
          <w:noProof/>
        </w:rPr>
        <w:tab/>
        <w:t>Dolédec, S.</w:t>
      </w:r>
      <w:r w:rsidRPr="00065DA2">
        <w:rPr>
          <w:rFonts w:cs="Times New Roman"/>
          <w:i/>
          <w:noProof/>
        </w:rPr>
        <w:t xml:space="preserve"> et al.</w:t>
      </w:r>
      <w:r w:rsidRPr="00065DA2">
        <w:rPr>
          <w:rFonts w:cs="Times New Roman"/>
          <w:noProof/>
        </w:rPr>
        <w:t xml:space="preserve"> (1996) Matching species traits to environmental variables: a new three-table ordination method. </w:t>
      </w:r>
      <w:r w:rsidRPr="00065DA2">
        <w:rPr>
          <w:rFonts w:cs="Times New Roman"/>
          <w:i/>
          <w:noProof/>
        </w:rPr>
        <w:t>Environmental and Ecological Statistics</w:t>
      </w:r>
      <w:r w:rsidRPr="00065DA2">
        <w:rPr>
          <w:rFonts w:cs="Times New Roman"/>
          <w:noProof/>
        </w:rPr>
        <w:t xml:space="preserve"> 3, 143-166</w:t>
      </w:r>
      <w:bookmarkEnd w:id="87"/>
    </w:p>
    <w:p w:rsidR="00065DA2" w:rsidRPr="00065DA2" w:rsidRDefault="00065DA2" w:rsidP="00065DA2">
      <w:pPr>
        <w:ind w:left="720" w:hanging="720"/>
        <w:rPr>
          <w:rFonts w:cs="Times New Roman"/>
          <w:noProof/>
        </w:rPr>
      </w:pPr>
      <w:bookmarkStart w:id="88" w:name="_ENREF_88"/>
      <w:r w:rsidRPr="00FC1D77">
        <w:rPr>
          <w:rFonts w:cs="Times New Roman"/>
          <w:noProof/>
        </w:rPr>
        <w:t>88.</w:t>
      </w:r>
      <w:r w:rsidRPr="00FC1D77">
        <w:rPr>
          <w:rFonts w:cs="Times New Roman"/>
          <w:noProof/>
        </w:rPr>
        <w:tab/>
        <w:t>Pollock, L.J.</w:t>
      </w:r>
      <w:r w:rsidRPr="00FC1D77">
        <w:rPr>
          <w:rFonts w:cs="Times New Roman"/>
          <w:i/>
          <w:noProof/>
        </w:rPr>
        <w:t xml:space="preserve"> et al.</w:t>
      </w:r>
      <w:r w:rsidRPr="00FC1D77">
        <w:rPr>
          <w:rFonts w:cs="Times New Roman"/>
          <w:noProof/>
        </w:rPr>
        <w:t xml:space="preserve"> </w:t>
      </w:r>
      <w:r w:rsidRPr="00065DA2">
        <w:rPr>
          <w:rFonts w:cs="Times New Roman"/>
          <w:noProof/>
        </w:rPr>
        <w:t xml:space="preserve">(2012) The role of functional traits in species distributions revealed through a hierarchical model. </w:t>
      </w:r>
      <w:r w:rsidRPr="00065DA2">
        <w:rPr>
          <w:rFonts w:cs="Times New Roman"/>
          <w:i/>
          <w:noProof/>
        </w:rPr>
        <w:t>Ecography</w:t>
      </w:r>
      <w:r w:rsidRPr="00065DA2">
        <w:rPr>
          <w:rFonts w:cs="Times New Roman"/>
          <w:noProof/>
        </w:rPr>
        <w:t xml:space="preserve"> 35, 716-725</w:t>
      </w:r>
      <w:bookmarkEnd w:id="88"/>
    </w:p>
    <w:p w:rsidR="00065DA2" w:rsidRPr="00065DA2" w:rsidRDefault="00065DA2" w:rsidP="00065DA2">
      <w:pPr>
        <w:ind w:left="720" w:hanging="720"/>
        <w:rPr>
          <w:rFonts w:cs="Times New Roman"/>
          <w:noProof/>
        </w:rPr>
      </w:pPr>
      <w:bookmarkStart w:id="89" w:name="_ENREF_89"/>
      <w:r w:rsidRPr="00065DA2">
        <w:rPr>
          <w:rFonts w:cs="Times New Roman"/>
          <w:noProof/>
        </w:rPr>
        <w:t>89.</w:t>
      </w:r>
      <w:r w:rsidRPr="00065DA2">
        <w:rPr>
          <w:rFonts w:cs="Times New Roman"/>
          <w:noProof/>
        </w:rPr>
        <w:tab/>
        <w:t>Prentice, I.C.</w:t>
      </w:r>
      <w:r w:rsidRPr="00065DA2">
        <w:rPr>
          <w:rFonts w:cs="Times New Roman"/>
          <w:i/>
          <w:noProof/>
        </w:rPr>
        <w:t xml:space="preserve"> et al.</w:t>
      </w:r>
      <w:r w:rsidRPr="00065DA2">
        <w:rPr>
          <w:rFonts w:cs="Times New Roman"/>
          <w:noProof/>
        </w:rPr>
        <w:t xml:space="preserve"> (1992) Special paper: A global biome model based on plant physiology and dominance, soil properties and climate. </w:t>
      </w:r>
      <w:r w:rsidRPr="00065DA2">
        <w:rPr>
          <w:rFonts w:cs="Times New Roman"/>
          <w:i/>
          <w:noProof/>
        </w:rPr>
        <w:t>Journal of Biogeography</w:t>
      </w:r>
      <w:r w:rsidRPr="00065DA2">
        <w:rPr>
          <w:rFonts w:cs="Times New Roman"/>
          <w:noProof/>
        </w:rPr>
        <w:t xml:space="preserve"> 19, 117-134</w:t>
      </w:r>
      <w:bookmarkEnd w:id="89"/>
    </w:p>
    <w:p w:rsidR="00065DA2" w:rsidRPr="00065DA2" w:rsidRDefault="00065DA2" w:rsidP="00065DA2">
      <w:pPr>
        <w:ind w:left="720" w:hanging="720"/>
        <w:rPr>
          <w:rFonts w:cs="Times New Roman"/>
          <w:noProof/>
        </w:rPr>
      </w:pPr>
      <w:bookmarkStart w:id="90" w:name="_ENREF_90"/>
      <w:r w:rsidRPr="00065DA2">
        <w:rPr>
          <w:rFonts w:cs="Times New Roman"/>
          <w:noProof/>
        </w:rPr>
        <w:t>90.</w:t>
      </w:r>
      <w:r w:rsidRPr="00065DA2">
        <w:rPr>
          <w:rFonts w:cs="Times New Roman"/>
          <w:noProof/>
        </w:rPr>
        <w:tab/>
        <w:t>Kearney, M.R.</w:t>
      </w:r>
      <w:r w:rsidRPr="00065DA2">
        <w:rPr>
          <w:rFonts w:cs="Times New Roman"/>
          <w:i/>
          <w:noProof/>
        </w:rPr>
        <w:t xml:space="preserve"> et al.</w:t>
      </w:r>
      <w:r w:rsidRPr="00065DA2">
        <w:rPr>
          <w:rFonts w:cs="Times New Roman"/>
          <w:noProof/>
        </w:rPr>
        <w:t xml:space="preserve"> (2010) Correlative and mechanistic models of species distribution provide congruent forecasts under climate change. </w:t>
      </w:r>
      <w:r w:rsidRPr="00065DA2">
        <w:rPr>
          <w:rFonts w:cs="Times New Roman"/>
          <w:i/>
          <w:noProof/>
        </w:rPr>
        <w:t>Conservation Letters</w:t>
      </w:r>
      <w:r w:rsidRPr="00065DA2">
        <w:rPr>
          <w:rFonts w:cs="Times New Roman"/>
          <w:noProof/>
        </w:rPr>
        <w:t xml:space="preserve"> 3, 203-213</w:t>
      </w:r>
      <w:bookmarkEnd w:id="90"/>
    </w:p>
    <w:p w:rsidR="00065DA2" w:rsidRPr="00065DA2" w:rsidRDefault="00065DA2" w:rsidP="00065DA2">
      <w:pPr>
        <w:ind w:left="720" w:hanging="720"/>
        <w:rPr>
          <w:rFonts w:cs="Times New Roman"/>
          <w:noProof/>
        </w:rPr>
      </w:pPr>
      <w:bookmarkStart w:id="91" w:name="_ENREF_91"/>
      <w:r w:rsidRPr="00065DA2">
        <w:rPr>
          <w:rFonts w:cs="Times New Roman"/>
          <w:noProof/>
        </w:rPr>
        <w:lastRenderedPageBreak/>
        <w:t>91.</w:t>
      </w:r>
      <w:r w:rsidRPr="00065DA2">
        <w:rPr>
          <w:rFonts w:cs="Times New Roman"/>
          <w:noProof/>
        </w:rPr>
        <w:tab/>
        <w:t>Dwyer, J.M.</w:t>
      </w:r>
      <w:r w:rsidRPr="00065DA2">
        <w:rPr>
          <w:rFonts w:cs="Times New Roman"/>
          <w:i/>
          <w:noProof/>
        </w:rPr>
        <w:t xml:space="preserve"> et al.</w:t>
      </w:r>
      <w:r w:rsidRPr="00065DA2">
        <w:rPr>
          <w:rFonts w:cs="Times New Roman"/>
          <w:noProof/>
        </w:rPr>
        <w:t xml:space="preserve"> (2014) Specific leaf area responses to environmental gradients through space and time. </w:t>
      </w:r>
      <w:r w:rsidRPr="00065DA2">
        <w:rPr>
          <w:rFonts w:cs="Times New Roman"/>
          <w:i/>
          <w:noProof/>
        </w:rPr>
        <w:t>Ecology</w:t>
      </w:r>
      <w:r w:rsidRPr="00065DA2">
        <w:rPr>
          <w:rFonts w:cs="Times New Roman"/>
          <w:noProof/>
        </w:rPr>
        <w:t xml:space="preserve"> 95, 399-410</w:t>
      </w:r>
      <w:bookmarkEnd w:id="91"/>
    </w:p>
    <w:p w:rsidR="00065DA2" w:rsidRPr="00065DA2" w:rsidRDefault="00065DA2" w:rsidP="00065DA2">
      <w:pPr>
        <w:ind w:left="720" w:hanging="720"/>
        <w:rPr>
          <w:rFonts w:cs="Times New Roman"/>
          <w:noProof/>
        </w:rPr>
      </w:pPr>
      <w:bookmarkStart w:id="92" w:name="_ENREF_92"/>
      <w:r w:rsidRPr="00065DA2">
        <w:rPr>
          <w:rFonts w:cs="Times New Roman"/>
          <w:noProof/>
        </w:rPr>
        <w:t>92.</w:t>
      </w:r>
      <w:r w:rsidRPr="00065DA2">
        <w:rPr>
          <w:rFonts w:cs="Times New Roman"/>
          <w:noProof/>
        </w:rPr>
        <w:tab/>
        <w:t>Baraloto, C.</w:t>
      </w:r>
      <w:r w:rsidRPr="00065DA2">
        <w:rPr>
          <w:rFonts w:cs="Times New Roman"/>
          <w:i/>
          <w:noProof/>
        </w:rPr>
        <w:t xml:space="preserve"> et al.</w:t>
      </w:r>
      <w:r w:rsidRPr="00065DA2">
        <w:rPr>
          <w:rFonts w:cs="Times New Roman"/>
          <w:noProof/>
        </w:rPr>
        <w:t xml:space="preserve"> (2010) Functional trait variation and sampling strategies in species-rich plant communities. </w:t>
      </w:r>
      <w:r w:rsidRPr="00065DA2">
        <w:rPr>
          <w:rFonts w:cs="Times New Roman"/>
          <w:i/>
          <w:noProof/>
        </w:rPr>
        <w:t>Functional Ecology</w:t>
      </w:r>
      <w:r w:rsidRPr="00065DA2">
        <w:rPr>
          <w:rFonts w:cs="Times New Roman"/>
          <w:noProof/>
        </w:rPr>
        <w:t xml:space="preserve"> 24, 208-216</w:t>
      </w:r>
      <w:bookmarkEnd w:id="92"/>
    </w:p>
    <w:p w:rsidR="00065DA2" w:rsidRPr="00065DA2" w:rsidRDefault="00065DA2" w:rsidP="00065DA2">
      <w:pPr>
        <w:ind w:left="720" w:hanging="720"/>
        <w:rPr>
          <w:rFonts w:cs="Times New Roman"/>
          <w:noProof/>
        </w:rPr>
      </w:pPr>
      <w:bookmarkStart w:id="93" w:name="_ENREF_93"/>
      <w:r w:rsidRPr="00065DA2">
        <w:rPr>
          <w:rFonts w:cs="Times New Roman"/>
          <w:noProof/>
        </w:rPr>
        <w:t>93.</w:t>
      </w:r>
      <w:r w:rsidRPr="00065DA2">
        <w:rPr>
          <w:rFonts w:cs="Times New Roman"/>
          <w:noProof/>
        </w:rPr>
        <w:tab/>
        <w:t xml:space="preserve">Granier, C., and Vile, D. (2014) Phenotyping and beyond: modelling the relationships between traits. </w:t>
      </w:r>
      <w:r w:rsidRPr="00065DA2">
        <w:rPr>
          <w:rFonts w:cs="Times New Roman"/>
          <w:i/>
          <w:noProof/>
        </w:rPr>
        <w:t>Current opinion in plant biology</w:t>
      </w:r>
      <w:r w:rsidRPr="00065DA2">
        <w:rPr>
          <w:rFonts w:cs="Times New Roman"/>
          <w:noProof/>
        </w:rPr>
        <w:t xml:space="preserve"> 18, 96-102</w:t>
      </w:r>
      <w:bookmarkEnd w:id="93"/>
    </w:p>
    <w:p w:rsidR="00065DA2" w:rsidRPr="00065DA2" w:rsidRDefault="00065DA2" w:rsidP="00065DA2">
      <w:pPr>
        <w:ind w:left="720" w:hanging="720"/>
        <w:rPr>
          <w:rFonts w:cs="Times New Roman"/>
          <w:noProof/>
        </w:rPr>
      </w:pPr>
      <w:bookmarkStart w:id="94" w:name="_ENREF_94"/>
      <w:r w:rsidRPr="00065DA2">
        <w:rPr>
          <w:rFonts w:cs="Times New Roman"/>
          <w:noProof/>
        </w:rPr>
        <w:t>94.</w:t>
      </w:r>
      <w:r w:rsidRPr="00065DA2">
        <w:rPr>
          <w:rFonts w:cs="Times New Roman"/>
          <w:noProof/>
        </w:rPr>
        <w:tab/>
        <w:t>Houle, D.</w:t>
      </w:r>
      <w:r w:rsidRPr="00065DA2">
        <w:rPr>
          <w:rFonts w:cs="Times New Roman"/>
          <w:i/>
          <w:noProof/>
        </w:rPr>
        <w:t xml:space="preserve"> et al.</w:t>
      </w:r>
      <w:r w:rsidRPr="00065DA2">
        <w:rPr>
          <w:rFonts w:cs="Times New Roman"/>
          <w:noProof/>
        </w:rPr>
        <w:t xml:space="preserve"> (2010) Phenomics: the next challenge. </w:t>
      </w:r>
      <w:r w:rsidRPr="00065DA2">
        <w:rPr>
          <w:rFonts w:cs="Times New Roman"/>
          <w:i/>
          <w:noProof/>
        </w:rPr>
        <w:t>Nature Reviews Genetics</w:t>
      </w:r>
      <w:r w:rsidRPr="00065DA2">
        <w:rPr>
          <w:rFonts w:cs="Times New Roman"/>
          <w:noProof/>
        </w:rPr>
        <w:t xml:space="preserve"> 11, 855-866</w:t>
      </w:r>
      <w:bookmarkEnd w:id="94"/>
    </w:p>
    <w:p w:rsidR="00065DA2" w:rsidRPr="00065DA2" w:rsidRDefault="00065DA2" w:rsidP="00065DA2">
      <w:pPr>
        <w:ind w:left="720" w:hanging="720"/>
        <w:rPr>
          <w:rFonts w:cs="Times New Roman"/>
          <w:noProof/>
        </w:rPr>
      </w:pPr>
      <w:bookmarkStart w:id="95" w:name="_ENREF_95"/>
      <w:r w:rsidRPr="00065DA2">
        <w:rPr>
          <w:rFonts w:cs="Times New Roman"/>
          <w:noProof/>
        </w:rPr>
        <w:t>95.</w:t>
      </w:r>
      <w:r w:rsidRPr="00065DA2">
        <w:rPr>
          <w:rFonts w:cs="Times New Roman"/>
          <w:noProof/>
        </w:rPr>
        <w:tab/>
        <w:t>Fraley, C.</w:t>
      </w:r>
      <w:r w:rsidRPr="00065DA2">
        <w:rPr>
          <w:rFonts w:cs="Times New Roman"/>
          <w:i/>
          <w:noProof/>
        </w:rPr>
        <w:t xml:space="preserve"> et al.</w:t>
      </w:r>
      <w:r w:rsidRPr="00065DA2">
        <w:rPr>
          <w:rFonts w:cs="Times New Roman"/>
          <w:noProof/>
        </w:rPr>
        <w:t xml:space="preserve"> (2012) mclust Version 4 for R: normal mixture modeling for model-based clustering, classification, and density estimation. Technical Report No. 597. Department of Statistics, University of Washington</w:t>
      </w:r>
      <w:bookmarkEnd w:id="95"/>
    </w:p>
    <w:p w:rsidR="00065DA2" w:rsidRDefault="00065DA2" w:rsidP="00065DA2">
      <w:pPr>
        <w:rPr>
          <w:rFonts w:cs="Times New Roman"/>
          <w:noProof/>
        </w:rPr>
      </w:pPr>
    </w:p>
    <w:p w:rsidR="008107E7" w:rsidRDefault="002F4BC6" w:rsidP="005D025B">
      <w:pPr>
        <w:spacing w:line="480" w:lineRule="auto"/>
      </w:pPr>
      <w:r>
        <w:fldChar w:fldCharType="end"/>
      </w:r>
    </w:p>
    <w:p w:rsidR="00FC1D77" w:rsidRDefault="00FC1D77">
      <w:pPr>
        <w:rPr>
          <w:b/>
          <w:bCs/>
        </w:rPr>
      </w:pPr>
      <w:r>
        <w:rPr>
          <w:b/>
          <w:bCs/>
        </w:rPr>
        <w:br w:type="page"/>
      </w:r>
    </w:p>
    <w:p w:rsidR="00872C2E" w:rsidRDefault="00587EF6" w:rsidP="001D46BA">
      <w:pPr>
        <w:spacing w:line="480" w:lineRule="auto"/>
      </w:pPr>
      <w:r w:rsidRPr="00587EF6">
        <w:rPr>
          <w:b/>
          <w:bCs/>
        </w:rPr>
        <w:lastRenderedPageBreak/>
        <w:t>Table 1.</w:t>
      </w:r>
      <w:r>
        <w:t xml:space="preserve"> Comparison of the </w:t>
      </w:r>
      <w:r w:rsidR="00E455A2">
        <w:t>likelihood and vital rates</w:t>
      </w:r>
      <w:r>
        <w:t xml:space="preserve"> approaches for linking </w:t>
      </w:r>
      <w:r w:rsidR="00A1454C">
        <w:t>functional traits</w:t>
      </w:r>
      <w:r>
        <w:t xml:space="preserve"> to fitness</w:t>
      </w:r>
      <w:r w:rsidR="00A1454C">
        <w:t xml:space="preserve"> </w:t>
      </w:r>
      <w:r w:rsidR="00600F21">
        <w:t>along environmental gradients</w:t>
      </w:r>
      <w:r>
        <w:t>.</w:t>
      </w:r>
      <w:r w:rsidR="00CA3052">
        <w:t xml:space="preserve"> This is a central step </w:t>
      </w:r>
      <w:r w:rsidR="001417FF">
        <w:t xml:space="preserve">in </w:t>
      </w:r>
      <w:r w:rsidR="00CA3052">
        <w:t xml:space="preserve">the dynamic adaptive landscape </w:t>
      </w:r>
      <w:r w:rsidR="001417FF">
        <w:t>framework because it quantifies</w:t>
      </w:r>
      <w:r w:rsidR="00CA3052">
        <w:t xml:space="preserve"> the shape of the adaptive landscape across environments.</w:t>
      </w:r>
    </w:p>
    <w:p w:rsidR="00587EF6" w:rsidRDefault="00587EF6" w:rsidP="00FF2D69">
      <w:pPr>
        <w:spacing w:line="480" w:lineRule="auto"/>
      </w:pPr>
    </w:p>
    <w:tbl>
      <w:tblPr>
        <w:tblStyle w:val="MediumShading1-Accent1"/>
        <w:tblW w:w="9039" w:type="dxa"/>
        <w:tblLook w:val="04A0" w:firstRow="1" w:lastRow="0" w:firstColumn="1" w:lastColumn="0" w:noHBand="0" w:noVBand="1"/>
      </w:tblPr>
      <w:tblGrid>
        <w:gridCol w:w="2660"/>
        <w:gridCol w:w="2977"/>
        <w:gridCol w:w="3402"/>
      </w:tblGrid>
      <w:tr w:rsidR="00587EF6" w:rsidRPr="009B2651" w:rsidTr="006126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587EF6" w:rsidRPr="009B2651" w:rsidRDefault="00587EF6" w:rsidP="00FF2D69">
            <w:pPr>
              <w:rPr>
                <w:b w:val="0"/>
                <w:bCs w:val="0"/>
                <w:sz w:val="20"/>
                <w:szCs w:val="20"/>
              </w:rPr>
            </w:pPr>
          </w:p>
        </w:tc>
        <w:tc>
          <w:tcPr>
            <w:tcW w:w="2977" w:type="dxa"/>
          </w:tcPr>
          <w:p w:rsidR="00587EF6" w:rsidRPr="009B2651" w:rsidRDefault="00587EF6" w:rsidP="00FF2D69">
            <w:pPr>
              <w:cnfStyle w:val="100000000000" w:firstRow="1" w:lastRow="0" w:firstColumn="0" w:lastColumn="0" w:oddVBand="0" w:evenVBand="0" w:oddHBand="0" w:evenHBand="0" w:firstRowFirstColumn="0" w:firstRowLastColumn="0" w:lastRowFirstColumn="0" w:lastRowLastColumn="0"/>
              <w:rPr>
                <w:color w:val="auto"/>
                <w:sz w:val="20"/>
                <w:szCs w:val="20"/>
              </w:rPr>
            </w:pPr>
            <w:r w:rsidRPr="009B2651">
              <w:rPr>
                <w:color w:val="auto"/>
                <w:sz w:val="20"/>
                <w:szCs w:val="20"/>
              </w:rPr>
              <w:t>Likelihood approach</w:t>
            </w:r>
          </w:p>
        </w:tc>
        <w:tc>
          <w:tcPr>
            <w:tcW w:w="3402" w:type="dxa"/>
          </w:tcPr>
          <w:p w:rsidR="00587EF6" w:rsidRPr="009B2651" w:rsidRDefault="00650B5B" w:rsidP="00FF2D69">
            <w:pPr>
              <w:cnfStyle w:val="100000000000" w:firstRow="1" w:lastRow="0" w:firstColumn="0" w:lastColumn="0" w:oddVBand="0" w:evenVBand="0" w:oddHBand="0" w:evenHBand="0" w:firstRowFirstColumn="0" w:firstRowLastColumn="0" w:lastRowFirstColumn="0" w:lastRowLastColumn="0"/>
              <w:rPr>
                <w:color w:val="auto"/>
                <w:sz w:val="20"/>
                <w:szCs w:val="20"/>
              </w:rPr>
            </w:pPr>
            <w:r w:rsidRPr="009B2651">
              <w:rPr>
                <w:color w:val="auto"/>
                <w:sz w:val="20"/>
                <w:szCs w:val="20"/>
              </w:rPr>
              <w:t xml:space="preserve">Vital rates </w:t>
            </w:r>
            <w:r w:rsidR="00587EF6" w:rsidRPr="009B2651">
              <w:rPr>
                <w:color w:val="auto"/>
                <w:sz w:val="20"/>
                <w:szCs w:val="20"/>
              </w:rPr>
              <w:t>approach</w:t>
            </w:r>
          </w:p>
        </w:tc>
      </w:tr>
      <w:tr w:rsidR="000A3633" w:rsidRPr="005E1AEE"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0A3633" w:rsidRPr="009B2651" w:rsidRDefault="000A3633" w:rsidP="00110834">
            <w:pPr>
              <w:rPr>
                <w:b w:val="0"/>
                <w:bCs w:val="0"/>
                <w:sz w:val="20"/>
                <w:szCs w:val="20"/>
              </w:rPr>
            </w:pPr>
          </w:p>
        </w:tc>
        <w:tc>
          <w:tcPr>
            <w:tcW w:w="2977" w:type="dxa"/>
          </w:tcPr>
          <w:p w:rsidR="000A3633" w:rsidRPr="009B2651" w:rsidRDefault="000A3633" w:rsidP="00FF2D69">
            <w:pPr>
              <w:cnfStyle w:val="000000100000" w:firstRow="0" w:lastRow="0" w:firstColumn="0" w:lastColumn="0" w:oddVBand="0" w:evenVBand="0" w:oddHBand="1" w:evenHBand="0" w:firstRowFirstColumn="0" w:firstRowLastColumn="0" w:lastRowFirstColumn="0" w:lastRowLastColumn="0"/>
              <w:rPr>
                <w:sz w:val="20"/>
                <w:szCs w:val="20"/>
              </w:rPr>
            </w:pPr>
          </w:p>
        </w:tc>
        <w:tc>
          <w:tcPr>
            <w:tcW w:w="3402" w:type="dxa"/>
          </w:tcPr>
          <w:p w:rsidR="000A3633" w:rsidRPr="009B2651" w:rsidRDefault="000A3633" w:rsidP="00FF2D69">
            <w:pPr>
              <w:cnfStyle w:val="000000100000" w:firstRow="0" w:lastRow="0" w:firstColumn="0" w:lastColumn="0" w:oddVBand="0" w:evenVBand="0" w:oddHBand="1" w:evenHBand="0" w:firstRowFirstColumn="0" w:firstRowLastColumn="0" w:lastRowFirstColumn="0" w:lastRowLastColumn="0"/>
              <w:rPr>
                <w:sz w:val="20"/>
                <w:szCs w:val="20"/>
                <w:lang w:val="fr-FR"/>
              </w:rPr>
            </w:pPr>
          </w:p>
        </w:tc>
      </w:tr>
      <w:tr w:rsidR="00DD1684" w:rsidRPr="005E1AEE"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110834">
            <w:pPr>
              <w:rPr>
                <w:b w:val="0"/>
                <w:bCs w:val="0"/>
                <w:sz w:val="20"/>
                <w:szCs w:val="20"/>
              </w:rPr>
            </w:pPr>
            <w:r w:rsidRPr="009B2651">
              <w:rPr>
                <w:b w:val="0"/>
                <w:bCs w:val="0"/>
                <w:sz w:val="20"/>
                <w:szCs w:val="20"/>
              </w:rPr>
              <w:t xml:space="preserve">The </w:t>
            </w:r>
            <w:r w:rsidR="00110834">
              <w:rPr>
                <w:b w:val="0"/>
                <w:bCs w:val="0"/>
                <w:sz w:val="20"/>
                <w:szCs w:val="20"/>
              </w:rPr>
              <w:t>general</w:t>
            </w:r>
            <w:r w:rsidRPr="009B2651">
              <w:rPr>
                <w:b w:val="0"/>
                <w:bCs w:val="0"/>
                <w:sz w:val="20"/>
                <w:szCs w:val="20"/>
              </w:rPr>
              <w:t xml:space="preserve"> model is…</w:t>
            </w:r>
          </w:p>
        </w:tc>
        <w:tc>
          <w:tcPr>
            <w:tcW w:w="2977"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 xml:space="preserve">Traits = </w:t>
            </w:r>
            <w:r w:rsidRPr="009B2651">
              <w:rPr>
                <w:i/>
                <w:iCs/>
                <w:sz w:val="20"/>
                <w:szCs w:val="20"/>
              </w:rPr>
              <w:t>f</w:t>
            </w:r>
            <w:r w:rsidRPr="009B2651">
              <w:rPr>
                <w:sz w:val="20"/>
                <w:szCs w:val="20"/>
              </w:rPr>
              <w:t>(Env</w:t>
            </w:r>
            <w:r w:rsidR="006672F3">
              <w:rPr>
                <w:sz w:val="20"/>
                <w:szCs w:val="20"/>
              </w:rPr>
              <w:t>ironment</w:t>
            </w:r>
            <w:r w:rsidRPr="009B2651">
              <w:rPr>
                <w:sz w:val="20"/>
                <w:szCs w:val="20"/>
              </w:rPr>
              <w:t>)</w:t>
            </w:r>
          </w:p>
        </w:tc>
        <w:tc>
          <w:tcPr>
            <w:tcW w:w="3402"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lang w:val="fr-FR"/>
              </w:rPr>
            </w:pPr>
            <w:r w:rsidRPr="009B2651">
              <w:rPr>
                <w:sz w:val="20"/>
                <w:szCs w:val="20"/>
                <w:lang w:val="fr-FR"/>
              </w:rPr>
              <w:t xml:space="preserve">Fitness = </w:t>
            </w:r>
            <w:r w:rsidRPr="009B2651">
              <w:rPr>
                <w:i/>
                <w:iCs/>
                <w:sz w:val="20"/>
                <w:szCs w:val="20"/>
                <w:lang w:val="fr-FR"/>
              </w:rPr>
              <w:t>f</w:t>
            </w:r>
            <w:r w:rsidRPr="009B2651">
              <w:rPr>
                <w:sz w:val="20"/>
                <w:szCs w:val="20"/>
                <w:lang w:val="fr-FR"/>
              </w:rPr>
              <w:t>(</w:t>
            </w:r>
            <w:r w:rsidR="00A664B0" w:rsidRPr="009B2651">
              <w:rPr>
                <w:sz w:val="20"/>
                <w:szCs w:val="20"/>
                <w:lang w:val="fr-FR"/>
              </w:rPr>
              <w:t>Trait</w:t>
            </w:r>
            <w:r w:rsidR="006672F3">
              <w:rPr>
                <w:sz w:val="20"/>
                <w:szCs w:val="20"/>
                <w:lang w:val="fr-FR"/>
              </w:rPr>
              <w:t>s</w:t>
            </w:r>
            <w:r w:rsidRPr="009B2651">
              <w:rPr>
                <w:rFonts w:cs="Times New Roman"/>
                <w:sz w:val="20"/>
                <w:szCs w:val="20"/>
                <w:lang w:val="fr-FR"/>
              </w:rPr>
              <w:t>×</w:t>
            </w:r>
            <w:r w:rsidRPr="009B2651">
              <w:rPr>
                <w:sz w:val="20"/>
                <w:szCs w:val="20"/>
                <w:lang w:val="fr-FR"/>
              </w:rPr>
              <w:t>Env</w:t>
            </w:r>
            <w:r w:rsidR="006672F3">
              <w:rPr>
                <w:sz w:val="20"/>
                <w:szCs w:val="20"/>
                <w:lang w:val="fr-FR"/>
              </w:rPr>
              <w:t>ironment</w:t>
            </w:r>
            <w:r w:rsidRPr="009B2651">
              <w:rPr>
                <w:sz w:val="20"/>
                <w:szCs w:val="20"/>
                <w:lang w:val="fr-FR"/>
              </w:rPr>
              <w:t>)</w:t>
            </w:r>
          </w:p>
        </w:tc>
      </w:tr>
      <w:tr w:rsidR="00DD1684" w:rsidRPr="005E1AEE"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lang w:val="fr-FR"/>
              </w:rPr>
            </w:pPr>
          </w:p>
        </w:tc>
        <w:tc>
          <w:tcPr>
            <w:tcW w:w="2977"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3402"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lang w:val="fr-FR"/>
              </w:rPr>
            </w:pPr>
          </w:p>
        </w:tc>
      </w:tr>
      <w:tr w:rsidR="00DD1684" w:rsidRPr="009B2651"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r w:rsidRPr="009B2651">
              <w:rPr>
                <w:b w:val="0"/>
                <w:bCs w:val="0"/>
                <w:sz w:val="20"/>
                <w:szCs w:val="20"/>
              </w:rPr>
              <w:t>Link to fitness is…</w:t>
            </w:r>
          </w:p>
        </w:tc>
        <w:tc>
          <w:tcPr>
            <w:tcW w:w="2977" w:type="dxa"/>
          </w:tcPr>
          <w:p w:rsidR="00DD1684" w:rsidRPr="009B2651" w:rsidRDefault="00666727" w:rsidP="00666727">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In</w:t>
            </w:r>
            <w:r w:rsidR="00DD1684" w:rsidRPr="009B2651">
              <w:rPr>
                <w:sz w:val="20"/>
                <w:szCs w:val="20"/>
              </w:rPr>
              <w:t>direct</w:t>
            </w:r>
            <w:r>
              <w:rPr>
                <w:sz w:val="20"/>
                <w:szCs w:val="20"/>
              </w:rPr>
              <w:t>: it</w:t>
            </w:r>
            <w:r w:rsidR="008353E5">
              <w:rPr>
                <w:sz w:val="20"/>
                <w:szCs w:val="20"/>
              </w:rPr>
              <w:t xml:space="preserve"> assumes that the frequency of a trait value is a measure of its </w:t>
            </w:r>
            <w:r>
              <w:rPr>
                <w:sz w:val="20"/>
                <w:szCs w:val="20"/>
              </w:rPr>
              <w:t>adaptive value</w:t>
            </w:r>
          </w:p>
        </w:tc>
        <w:tc>
          <w:tcPr>
            <w:tcW w:w="3402" w:type="dxa"/>
          </w:tcPr>
          <w:p w:rsidR="00DD1684" w:rsidRPr="009B2651" w:rsidRDefault="00666727" w:rsidP="00FF2D69">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D</w:t>
            </w:r>
            <w:r w:rsidR="00DD1684" w:rsidRPr="009B2651">
              <w:rPr>
                <w:sz w:val="20"/>
                <w:szCs w:val="20"/>
              </w:rPr>
              <w:t>irect</w:t>
            </w:r>
          </w:p>
        </w:tc>
      </w:tr>
      <w:tr w:rsidR="00DD1684" w:rsidRPr="009B2651"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p>
        </w:tc>
        <w:tc>
          <w:tcPr>
            <w:tcW w:w="2977"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c>
          <w:tcPr>
            <w:tcW w:w="3402"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r>
      <w:tr w:rsidR="00DD1684" w:rsidRPr="009B2651"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r w:rsidRPr="009B2651">
              <w:rPr>
                <w:b w:val="0"/>
                <w:bCs w:val="0"/>
                <w:sz w:val="20"/>
                <w:szCs w:val="20"/>
              </w:rPr>
              <w:t>Data requirements are…</w:t>
            </w:r>
          </w:p>
        </w:tc>
        <w:tc>
          <w:tcPr>
            <w:tcW w:w="2977" w:type="dxa"/>
          </w:tcPr>
          <w:p w:rsidR="00527846"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Low</w:t>
            </w:r>
            <w:r w:rsidR="00527846" w:rsidRPr="009B2651">
              <w:rPr>
                <w:sz w:val="20"/>
                <w:szCs w:val="20"/>
              </w:rPr>
              <w:t>er:</w:t>
            </w:r>
            <w:r w:rsidR="00936DEA">
              <w:rPr>
                <w:sz w:val="20"/>
                <w:szCs w:val="20"/>
              </w:rPr>
              <w:t xml:space="preserve"> t</w:t>
            </w:r>
            <w:r w:rsidR="00527846" w:rsidRPr="009B2651">
              <w:rPr>
                <w:sz w:val="20"/>
                <w:szCs w:val="20"/>
              </w:rPr>
              <w:t xml:space="preserve">rait </w:t>
            </w:r>
            <w:r w:rsidR="00936DEA">
              <w:rPr>
                <w:sz w:val="20"/>
                <w:szCs w:val="20"/>
              </w:rPr>
              <w:t>values in known e</w:t>
            </w:r>
            <w:r w:rsidR="00527846" w:rsidRPr="009B2651">
              <w:rPr>
                <w:sz w:val="20"/>
                <w:szCs w:val="20"/>
              </w:rPr>
              <w:t>nvironment</w:t>
            </w:r>
            <w:r w:rsidR="00936DEA">
              <w:rPr>
                <w:sz w:val="20"/>
                <w:szCs w:val="20"/>
              </w:rPr>
              <w:t>al conditions</w:t>
            </w:r>
          </w:p>
        </w:tc>
        <w:tc>
          <w:tcPr>
            <w:tcW w:w="3402" w:type="dxa"/>
          </w:tcPr>
          <w:p w:rsidR="00527846"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High</w:t>
            </w:r>
            <w:r w:rsidR="00527846" w:rsidRPr="009B2651">
              <w:rPr>
                <w:sz w:val="20"/>
                <w:szCs w:val="20"/>
              </w:rPr>
              <w:t>er:</w:t>
            </w:r>
            <w:r w:rsidR="00936DEA">
              <w:rPr>
                <w:sz w:val="20"/>
                <w:szCs w:val="20"/>
              </w:rPr>
              <w:t xml:space="preserve"> t</w:t>
            </w:r>
            <w:r w:rsidR="00527846" w:rsidRPr="009B2651">
              <w:rPr>
                <w:sz w:val="20"/>
                <w:szCs w:val="20"/>
              </w:rPr>
              <w:t xml:space="preserve">rait </w:t>
            </w:r>
            <w:r w:rsidR="005A61CD" w:rsidRPr="009B2651">
              <w:rPr>
                <w:sz w:val="20"/>
                <w:szCs w:val="20"/>
              </w:rPr>
              <w:t>values</w:t>
            </w:r>
            <w:r w:rsidR="00936DEA">
              <w:rPr>
                <w:sz w:val="20"/>
                <w:szCs w:val="20"/>
              </w:rPr>
              <w:t xml:space="preserve"> in known e</w:t>
            </w:r>
            <w:r w:rsidR="00527846" w:rsidRPr="009B2651">
              <w:rPr>
                <w:sz w:val="20"/>
                <w:szCs w:val="20"/>
              </w:rPr>
              <w:t>nvironment</w:t>
            </w:r>
            <w:r w:rsidR="00936DEA">
              <w:rPr>
                <w:sz w:val="20"/>
                <w:szCs w:val="20"/>
              </w:rPr>
              <w:t>al conditions and measures of p</w:t>
            </w:r>
            <w:r w:rsidR="00527846" w:rsidRPr="009B2651">
              <w:rPr>
                <w:sz w:val="20"/>
                <w:szCs w:val="20"/>
              </w:rPr>
              <w:t xml:space="preserve">erformance </w:t>
            </w:r>
            <w:r w:rsidR="00936DEA">
              <w:rPr>
                <w:sz w:val="20"/>
                <w:szCs w:val="20"/>
              </w:rPr>
              <w:t>over time</w:t>
            </w:r>
          </w:p>
        </w:tc>
      </w:tr>
      <w:tr w:rsidR="00DD1684" w:rsidRPr="009B2651"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p>
        </w:tc>
        <w:tc>
          <w:tcPr>
            <w:tcW w:w="2977"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c>
          <w:tcPr>
            <w:tcW w:w="3402"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r>
      <w:tr w:rsidR="00DD1684" w:rsidRPr="009B2651"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r w:rsidRPr="009B2651">
              <w:rPr>
                <w:b w:val="0"/>
                <w:bCs w:val="0"/>
                <w:sz w:val="20"/>
                <w:szCs w:val="20"/>
              </w:rPr>
              <w:t>Temporal dynamics are…</w:t>
            </w:r>
          </w:p>
        </w:tc>
        <w:tc>
          <w:tcPr>
            <w:tcW w:w="2977"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Not incorporated</w:t>
            </w:r>
          </w:p>
        </w:tc>
        <w:tc>
          <w:tcPr>
            <w:tcW w:w="3402"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Implicit to the approach</w:t>
            </w:r>
          </w:p>
        </w:tc>
      </w:tr>
      <w:tr w:rsidR="00DD1684" w:rsidRPr="009B2651"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p>
        </w:tc>
        <w:tc>
          <w:tcPr>
            <w:tcW w:w="2977"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c>
          <w:tcPr>
            <w:tcW w:w="3402"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rPr>
            </w:pPr>
          </w:p>
        </w:tc>
      </w:tr>
      <w:tr w:rsidR="00DD1684" w:rsidRPr="00FC1D77"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rPr>
            </w:pPr>
            <w:r w:rsidRPr="009B2651">
              <w:rPr>
                <w:b w:val="0"/>
                <w:bCs w:val="0"/>
                <w:sz w:val="20"/>
                <w:szCs w:val="20"/>
              </w:rPr>
              <w:t>Determining the optimal trait combination for a given environment is done by…</w:t>
            </w:r>
          </w:p>
        </w:tc>
        <w:tc>
          <w:tcPr>
            <w:tcW w:w="2977"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Using multivariate regression if traits are correlated, or separate regressions if traits are independent</w:t>
            </w:r>
          </w:p>
        </w:tc>
        <w:tc>
          <w:tcPr>
            <w:tcW w:w="3402" w:type="dxa"/>
          </w:tcPr>
          <w:p w:rsidR="00DD1684" w:rsidRPr="009B2651" w:rsidRDefault="00DD1684" w:rsidP="00FF2D69">
            <w:pPr>
              <w:cnfStyle w:val="000000010000" w:firstRow="0" w:lastRow="0" w:firstColumn="0" w:lastColumn="0" w:oddVBand="0" w:evenVBand="0" w:oddHBand="0" w:evenHBand="1" w:firstRowFirstColumn="0" w:firstRowLastColumn="0" w:lastRowFirstColumn="0" w:lastRowLastColumn="0"/>
              <w:rPr>
                <w:sz w:val="20"/>
                <w:szCs w:val="20"/>
                <w:lang w:val="fr-FR"/>
              </w:rPr>
            </w:pPr>
            <w:r w:rsidRPr="009B2651">
              <w:rPr>
                <w:sz w:val="20"/>
                <w:szCs w:val="20"/>
                <w:lang w:val="fr-FR"/>
              </w:rPr>
              <w:t xml:space="preserve">Testing for Trait </w:t>
            </w:r>
            <w:r w:rsidRPr="009B2651">
              <w:rPr>
                <w:rFonts w:cs="Times New Roman"/>
                <w:sz w:val="20"/>
                <w:szCs w:val="20"/>
                <w:lang w:val="fr-FR"/>
              </w:rPr>
              <w:t>×</w:t>
            </w:r>
            <w:r w:rsidRPr="009B2651">
              <w:rPr>
                <w:sz w:val="20"/>
                <w:szCs w:val="20"/>
                <w:lang w:val="fr-FR"/>
              </w:rPr>
              <w:t xml:space="preserve"> Trait </w:t>
            </w:r>
            <w:r w:rsidRPr="009B2651">
              <w:rPr>
                <w:rFonts w:cs="Times New Roman"/>
                <w:sz w:val="20"/>
                <w:szCs w:val="20"/>
                <w:lang w:val="fr-FR"/>
              </w:rPr>
              <w:t>×</w:t>
            </w:r>
            <w:r w:rsidRPr="009B2651">
              <w:rPr>
                <w:sz w:val="20"/>
                <w:szCs w:val="20"/>
                <w:lang w:val="fr-FR"/>
              </w:rPr>
              <w:t xml:space="preserve"> Environment interaction</w:t>
            </w:r>
            <w:r w:rsidR="00A664B0" w:rsidRPr="009B2651">
              <w:rPr>
                <w:sz w:val="20"/>
                <w:szCs w:val="20"/>
                <w:lang w:val="fr-FR"/>
              </w:rPr>
              <w:t>s</w:t>
            </w:r>
          </w:p>
        </w:tc>
      </w:tr>
      <w:tr w:rsidR="00DD1684" w:rsidRPr="00FC1D77"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9B2651" w:rsidRDefault="00DD1684" w:rsidP="00FF2D69">
            <w:pPr>
              <w:rPr>
                <w:b w:val="0"/>
                <w:bCs w:val="0"/>
                <w:sz w:val="20"/>
                <w:szCs w:val="20"/>
                <w:lang w:val="fr-FR"/>
              </w:rPr>
            </w:pPr>
          </w:p>
        </w:tc>
        <w:tc>
          <w:tcPr>
            <w:tcW w:w="2977"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lang w:val="fr-FR"/>
              </w:rPr>
            </w:pPr>
          </w:p>
        </w:tc>
        <w:tc>
          <w:tcPr>
            <w:tcW w:w="3402" w:type="dxa"/>
          </w:tcPr>
          <w:p w:rsidR="00DD1684" w:rsidRPr="009B2651" w:rsidRDefault="00DD1684" w:rsidP="00FF2D69">
            <w:pPr>
              <w:cnfStyle w:val="000000100000" w:firstRow="0" w:lastRow="0" w:firstColumn="0" w:lastColumn="0" w:oddVBand="0" w:evenVBand="0" w:oddHBand="1" w:evenHBand="0" w:firstRowFirstColumn="0" w:firstRowLastColumn="0" w:lastRowFirstColumn="0" w:lastRowLastColumn="0"/>
              <w:rPr>
                <w:sz w:val="20"/>
                <w:szCs w:val="20"/>
                <w:lang w:val="fr-FR"/>
              </w:rPr>
            </w:pPr>
          </w:p>
        </w:tc>
      </w:tr>
      <w:tr w:rsidR="00DD1684" w:rsidRPr="009B2651"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DD1684" w:rsidRPr="000C297B" w:rsidRDefault="0097451D" w:rsidP="000C297B">
            <w:pPr>
              <w:rPr>
                <w:b w:val="0"/>
                <w:bCs w:val="0"/>
                <w:sz w:val="20"/>
                <w:szCs w:val="20"/>
              </w:rPr>
            </w:pPr>
            <w:r>
              <w:rPr>
                <w:b w:val="0"/>
                <w:bCs w:val="0"/>
                <w:sz w:val="20"/>
                <w:szCs w:val="20"/>
              </w:rPr>
              <w:t>M</w:t>
            </w:r>
            <w:r w:rsidR="00DD1684" w:rsidRPr="000C297B">
              <w:rPr>
                <w:b w:val="0"/>
                <w:bCs w:val="0"/>
                <w:sz w:val="20"/>
                <w:szCs w:val="20"/>
              </w:rPr>
              <w:t xml:space="preserve">ethods </w:t>
            </w:r>
            <w:r w:rsidR="000C297B" w:rsidRPr="000C297B">
              <w:rPr>
                <w:b w:val="0"/>
                <w:bCs w:val="0"/>
                <w:sz w:val="20"/>
                <w:szCs w:val="20"/>
              </w:rPr>
              <w:t xml:space="preserve">to </w:t>
            </w:r>
            <w:r w:rsidR="000C297B" w:rsidRPr="00AF08B8">
              <w:rPr>
                <w:b w:val="0"/>
                <w:bCs w:val="0"/>
                <w:sz w:val="20"/>
                <w:szCs w:val="20"/>
              </w:rPr>
              <w:t>quantify the shape of the adaptive landscape across environments</w:t>
            </w:r>
            <w:r w:rsidR="000C297B" w:rsidRPr="000C297B">
              <w:rPr>
                <w:b w:val="0"/>
                <w:bCs w:val="0"/>
                <w:sz w:val="20"/>
                <w:szCs w:val="20"/>
              </w:rPr>
              <w:t xml:space="preserve"> </w:t>
            </w:r>
            <w:r w:rsidR="00936DEA" w:rsidRPr="000C297B">
              <w:rPr>
                <w:b w:val="0"/>
                <w:bCs w:val="0"/>
                <w:sz w:val="20"/>
                <w:szCs w:val="20"/>
              </w:rPr>
              <w:t>include…</w:t>
            </w:r>
          </w:p>
        </w:tc>
        <w:tc>
          <w:tcPr>
            <w:tcW w:w="2977" w:type="dxa"/>
          </w:tcPr>
          <w:p w:rsidR="009B2651" w:rsidRDefault="002F6ED3" w:rsidP="008353E5">
            <w:pPr>
              <w:cnfStyle w:val="000000010000" w:firstRow="0" w:lastRow="0" w:firstColumn="0" w:lastColumn="0" w:oddVBand="0" w:evenVBand="0" w:oddHBand="0" w:evenHBand="1" w:firstRowFirstColumn="0" w:firstRowLastColumn="0" w:lastRowFirstColumn="0" w:lastRowLastColumn="0"/>
              <w:rPr>
                <w:sz w:val="20"/>
                <w:szCs w:val="20"/>
              </w:rPr>
            </w:pPr>
            <w:r w:rsidRPr="00612618">
              <w:rPr>
                <w:sz w:val="20"/>
                <w:szCs w:val="20"/>
              </w:rPr>
              <w:t>-</w:t>
            </w:r>
            <w:r w:rsidR="00936DEA">
              <w:rPr>
                <w:sz w:val="20"/>
                <w:szCs w:val="20"/>
              </w:rPr>
              <w:t xml:space="preserve"> </w:t>
            </w:r>
            <w:r w:rsidR="008353E5">
              <w:rPr>
                <w:sz w:val="20"/>
                <w:szCs w:val="20"/>
              </w:rPr>
              <w:t>Generalized Linear Mixed Model</w:t>
            </w:r>
          </w:p>
          <w:p w:rsidR="00B64FD5" w:rsidRPr="009B2651" w:rsidRDefault="002F6ED3" w:rsidP="00065DA2">
            <w:pPr>
              <w:cnfStyle w:val="000000010000" w:firstRow="0" w:lastRow="0" w:firstColumn="0" w:lastColumn="0" w:oddVBand="0" w:evenVBand="0" w:oddHBand="0" w:evenHBand="1" w:firstRowFirstColumn="0" w:firstRowLastColumn="0" w:lastRowFirstColumn="0" w:lastRowLastColumn="0"/>
              <w:rPr>
                <w:sz w:val="20"/>
                <w:szCs w:val="20"/>
              </w:rPr>
            </w:pPr>
            <w:r w:rsidRPr="008F7519">
              <w:rPr>
                <w:sz w:val="20"/>
                <w:szCs w:val="20"/>
              </w:rPr>
              <w:t xml:space="preserve">- </w:t>
            </w:r>
            <w:r w:rsidR="008F7519" w:rsidRPr="008F7519">
              <w:rPr>
                <w:sz w:val="20"/>
                <w:szCs w:val="20"/>
              </w:rPr>
              <w:t>Other models</w:t>
            </w:r>
            <w:r w:rsidR="008F7519" w:rsidRPr="00612618">
              <w:rPr>
                <w:sz w:val="20"/>
                <w:szCs w:val="20"/>
              </w:rPr>
              <w:t>:</w:t>
            </w:r>
            <w:r w:rsidR="008F7519" w:rsidRPr="008F7519">
              <w:rPr>
                <w:sz w:val="20"/>
                <w:szCs w:val="20"/>
              </w:rPr>
              <w:t xml:space="preserve"> </w:t>
            </w:r>
            <w:r w:rsidR="00B64FD5" w:rsidRPr="008F7519">
              <w:rPr>
                <w:sz w:val="20"/>
                <w:szCs w:val="20"/>
              </w:rPr>
              <w:t>Fourth-</w:t>
            </w:r>
            <w:r w:rsidR="009B2651" w:rsidRPr="008F7519">
              <w:rPr>
                <w:sz w:val="20"/>
                <w:szCs w:val="20"/>
              </w:rPr>
              <w:t>corner</w:t>
            </w:r>
            <w:r w:rsidR="00936DEA">
              <w:rPr>
                <w:sz w:val="20"/>
                <w:szCs w:val="20"/>
              </w:rPr>
              <w:t xml:space="preserve"> </w:t>
            </w:r>
            <w:r w:rsidR="00FF2D69">
              <w:rPr>
                <w:sz w:val="20"/>
                <w:szCs w:val="20"/>
              </w:rPr>
              <w:fldChar w:fldCharType="begin"/>
            </w:r>
            <w:r w:rsidR="000E6BA5">
              <w:rPr>
                <w:sz w:val="20"/>
                <w:szCs w:val="20"/>
              </w:rPr>
              <w:instrText xml:space="preserve"> ADDIN EN.CITE &lt;EndNote&gt;&lt;Cite&gt;&lt;Author&gt;Dray&lt;/Author&gt;&lt;Year&gt;2008&lt;/Year&gt;&lt;RecNum&gt;452&lt;/RecNum&gt;&lt;DisplayText&gt;[86]&lt;/DisplayText&gt;&lt;record&gt;&lt;rec-number&gt;452&lt;/rec-number&gt;&lt;foreign-keys&gt;&lt;key app="EN" db-id="022ta5sd00dssaevpr75rvxmw09pstsastrp"&gt;452&lt;/key&gt;&lt;/foreign-keys&gt;&lt;ref-type name="Journal Article"&gt;17&lt;/ref-type&gt;&lt;contributors&gt;&lt;authors&gt;&lt;author&gt;Dray, Stéphane&lt;/author&gt;&lt;author&gt;Legendre, Pierre&lt;/author&gt;&lt;/authors&gt;&lt;/contributors&gt;&lt;titles&gt;&lt;title&gt;Testing the species traits-environment relationships: the fourth-corner problem revisted&lt;/title&gt;&lt;secondary-title&gt;Ecology&lt;/secondary-title&gt;&lt;/titles&gt;&lt;periodical&gt;&lt;full-title&gt;Ecology&lt;/full-title&gt;&lt;/periodical&gt;&lt;pages&gt;3400-3412&lt;/pages&gt;&lt;volume&gt;89&lt;/volume&gt;&lt;number&gt;12&lt;/number&gt;&lt;dates&gt;&lt;year&gt;2008&lt;/year&gt;&lt;pub-dates&gt;&lt;date&gt;2008/12/01&lt;/date&gt;&lt;/pub-dates&gt;&lt;/dates&gt;&lt;publisher&gt;Ecological Society of America&lt;/publisher&gt;&lt;isbn&gt;0012-9658&lt;/isbn&gt;&lt;work-type&gt;doi: 10.1890/08-0349.1&lt;/work-type&gt;&lt;urls&gt;&lt;related-urls&gt;&lt;url&gt;http://dx.doi.org/10.1890/08-0349.1&lt;/url&gt;&lt;/related-urls&gt;&lt;/urls&gt;&lt;electronic-resource-num&gt;10.1890/08-0349.1&lt;/electronic-resource-num&gt;&lt;access-date&gt;2012/12/18&lt;/access-date&gt;&lt;/record&gt;&lt;/Cite&gt;&lt;/EndNote&gt;</w:instrText>
            </w:r>
            <w:r w:rsidR="00FF2D69">
              <w:rPr>
                <w:sz w:val="20"/>
                <w:szCs w:val="20"/>
              </w:rPr>
              <w:fldChar w:fldCharType="separate"/>
            </w:r>
            <w:r w:rsidR="000E6BA5">
              <w:rPr>
                <w:noProof/>
                <w:sz w:val="20"/>
                <w:szCs w:val="20"/>
              </w:rPr>
              <w:t>[</w:t>
            </w:r>
            <w:hyperlink w:anchor="_ENREF_86" w:tooltip="Dray, 2008 #452" w:history="1">
              <w:r w:rsidR="00065DA2">
                <w:rPr>
                  <w:noProof/>
                  <w:sz w:val="20"/>
                  <w:szCs w:val="20"/>
                </w:rPr>
                <w:t>86</w:t>
              </w:r>
            </w:hyperlink>
            <w:r w:rsidR="000E6BA5">
              <w:rPr>
                <w:noProof/>
                <w:sz w:val="20"/>
                <w:szCs w:val="20"/>
              </w:rPr>
              <w:t>]</w:t>
            </w:r>
            <w:r w:rsidR="00FF2D69">
              <w:rPr>
                <w:sz w:val="20"/>
                <w:szCs w:val="20"/>
              </w:rPr>
              <w:fldChar w:fldCharType="end"/>
            </w:r>
            <w:r w:rsidR="00612618">
              <w:rPr>
                <w:sz w:val="20"/>
                <w:szCs w:val="20"/>
              </w:rPr>
              <w:t xml:space="preserve">, RLQ </w:t>
            </w:r>
            <w:r w:rsidR="00FF2D69">
              <w:rPr>
                <w:sz w:val="20"/>
                <w:szCs w:val="20"/>
              </w:rPr>
              <w:fldChar w:fldCharType="begin"/>
            </w:r>
            <w:r w:rsidR="000E6BA5">
              <w:rPr>
                <w:sz w:val="20"/>
                <w:szCs w:val="20"/>
              </w:rPr>
              <w:instrText xml:space="preserve"> ADDIN EN.CITE &lt;EndNote&gt;&lt;Cite&gt;&lt;Author&gt;Dolédec&lt;/Author&gt;&lt;Year&gt;1996&lt;/Year&gt;&lt;RecNum&gt;750&lt;/RecNum&gt;&lt;DisplayText&gt;[87]&lt;/DisplayText&gt;&lt;record&gt;&lt;rec-number&gt;750&lt;/rec-number&gt;&lt;foreign-keys&gt;&lt;key app="EN" db-id="022ta5sd00dssaevpr75rvxmw09pstsastrp"&gt;750&lt;/key&gt;&lt;/foreign-keys&gt;&lt;ref-type name="Journal Article"&gt;17&lt;/ref-type&gt;&lt;contributors&gt;&lt;authors&gt;&lt;author&gt;Dolédec, S&lt;/author&gt;&lt;author&gt;Chessel, D&lt;/author&gt;&lt;author&gt;Ter Braak, CJF&lt;/author&gt;&lt;author&gt;Champely, S&lt;/author&gt;&lt;/authors&gt;&lt;/contributors&gt;&lt;titles&gt;&lt;title&gt;Matching species traits to environmental variables: a new three-table ordination method&lt;/title&gt;&lt;secondary-title&gt;Environmental and Ecological Statistics&lt;/secondary-title&gt;&lt;/titles&gt;&lt;periodical&gt;&lt;full-title&gt;Environmental and Ecological Statistics&lt;/full-title&gt;&lt;/periodical&gt;&lt;pages&gt;143-166&lt;/pages&gt;&lt;volume&gt;3&lt;/volume&gt;&lt;number&gt;2&lt;/number&gt;&lt;dates&gt;&lt;year&gt;1996&lt;/year&gt;&lt;/dates&gt;&lt;publisher&gt;Springer&lt;/publisher&gt;&lt;isbn&gt;1352-8505&lt;/isbn&gt;&lt;urls&gt;&lt;/urls&gt;&lt;/record&gt;&lt;/Cite&gt;&lt;/EndNote&gt;</w:instrText>
            </w:r>
            <w:r w:rsidR="00FF2D69">
              <w:rPr>
                <w:sz w:val="20"/>
                <w:szCs w:val="20"/>
              </w:rPr>
              <w:fldChar w:fldCharType="separate"/>
            </w:r>
            <w:r w:rsidR="000E6BA5">
              <w:rPr>
                <w:noProof/>
                <w:sz w:val="20"/>
                <w:szCs w:val="20"/>
              </w:rPr>
              <w:t>[</w:t>
            </w:r>
            <w:hyperlink w:anchor="_ENREF_87" w:tooltip="Dolédec, 1996 #750" w:history="1">
              <w:r w:rsidR="00065DA2">
                <w:rPr>
                  <w:noProof/>
                  <w:sz w:val="20"/>
                  <w:szCs w:val="20"/>
                </w:rPr>
                <w:t>87</w:t>
              </w:r>
            </w:hyperlink>
            <w:r w:rsidR="000E6BA5">
              <w:rPr>
                <w:noProof/>
                <w:sz w:val="20"/>
                <w:szCs w:val="20"/>
              </w:rPr>
              <w:t>]</w:t>
            </w:r>
            <w:r w:rsidR="00FF2D69">
              <w:rPr>
                <w:sz w:val="20"/>
                <w:szCs w:val="20"/>
              </w:rPr>
              <w:fldChar w:fldCharType="end"/>
            </w:r>
            <w:r w:rsidR="008F7519" w:rsidRPr="00612618">
              <w:rPr>
                <w:sz w:val="20"/>
                <w:szCs w:val="20"/>
              </w:rPr>
              <w:t xml:space="preserve">, </w:t>
            </w:r>
            <w:r w:rsidR="008F7519" w:rsidRPr="008F7519">
              <w:rPr>
                <w:sz w:val="20"/>
                <w:szCs w:val="20"/>
              </w:rPr>
              <w:t>GLMM</w:t>
            </w:r>
            <w:r w:rsidR="00B20FCF">
              <w:rPr>
                <w:sz w:val="20"/>
                <w:szCs w:val="20"/>
              </w:rPr>
              <w:t xml:space="preserve"> </w:t>
            </w:r>
            <w:r w:rsidR="00B20FCF">
              <w:rPr>
                <w:sz w:val="20"/>
                <w:szCs w:val="20"/>
              </w:rPr>
              <w:fldChar w:fldCharType="begin"/>
            </w:r>
            <w:r w:rsidR="00E90790">
              <w:rPr>
                <w:sz w:val="20"/>
                <w:szCs w:val="20"/>
              </w:rPr>
              <w:instrText xml:space="preserve"> ADDIN EN.CITE &lt;EndNote&gt;&lt;Cite&gt;&lt;Author&gt;Jamil&lt;/Author&gt;&lt;Year&gt;2013&lt;/Year&gt;&lt;RecNum&gt;708&lt;/RecNum&gt;&lt;DisplayText&gt;[67]&lt;/DisplayText&gt;&lt;record&gt;&lt;rec-number&gt;708&lt;/rec-number&gt;&lt;foreign-keys&gt;&lt;key app="EN" db-id="022ta5sd00dssaevpr75rvxmw09pstsastrp"&gt;708&lt;/key&gt;&lt;/foreign-keys&gt;&lt;ref-type name="Journal Article"&gt;17&lt;/ref-type&gt;&lt;contributors&gt;&lt;authors&gt;&lt;author&gt;Jamil, Tahira&lt;/author&gt;&lt;author&gt;Ozinga, Wim A.&lt;/author&gt;&lt;author&gt;Kleyer, Michael&lt;/author&gt;&lt;author&gt;ter Braak, Cajo J. F.&lt;/author&gt;&lt;/authors&gt;&lt;/contributors&gt;&lt;titles&gt;&lt;title&gt;Selecting traits that explain species–environment relationships: a generalized linear mixed model approach&lt;/title&gt;&lt;secondary-title&gt;Journal of Vegetation Science&lt;/secondary-title&gt;&lt;/titles&gt;&lt;periodical&gt;&lt;full-title&gt;Journal of Vegetation Science&lt;/full-title&gt;&lt;/periodical&gt;&lt;pages&gt;988-1000&lt;/pages&gt;&lt;volume&gt;24&lt;/volume&gt;&lt;number&gt;6&lt;/number&gt;&lt;keywords&gt;&lt;keyword&gt;Community assembly&lt;/keyword&gt;&lt;keyword&gt;Environmental gradient&lt;/keyword&gt;&lt;keyword&gt;Fourth corner&lt;/keyword&gt;&lt;keyword&gt;Functional ecology&lt;/keyword&gt;&lt;keyword&gt;Generalized linear mixed model&lt;/keyword&gt;&lt;keyword&gt;RLQ&lt;/keyword&gt;&lt;keyword&gt;Species traits&lt;/keyword&gt;&lt;keyword&gt;Trait–environment relationship&lt;/keyword&gt;&lt;/keywords&gt;&lt;dates&gt;&lt;year&gt;2013&lt;/year&gt;&lt;/dates&gt;&lt;isbn&gt;1654-1103&lt;/isbn&gt;&lt;urls&gt;&lt;related-urls&gt;&lt;url&gt;http://dx.doi.org/10.1111/j.1654-1103.2012.12036.x&lt;/url&gt;&lt;/related-urls&gt;&lt;/urls&gt;&lt;electronic-resource-num&gt;10.1111/j.1654-1103.2012.12036.x&lt;/electronic-resource-num&gt;&lt;/record&gt;&lt;/Cite&gt;&lt;/EndNote&gt;</w:instrText>
            </w:r>
            <w:r w:rsidR="00B20FCF">
              <w:rPr>
                <w:sz w:val="20"/>
                <w:szCs w:val="20"/>
              </w:rPr>
              <w:fldChar w:fldCharType="separate"/>
            </w:r>
            <w:r w:rsidR="00E90790">
              <w:rPr>
                <w:noProof/>
                <w:sz w:val="20"/>
                <w:szCs w:val="20"/>
              </w:rPr>
              <w:t>[</w:t>
            </w:r>
            <w:hyperlink w:anchor="_ENREF_67" w:tooltip="Jamil, 2013 #708" w:history="1">
              <w:r w:rsidR="00065DA2">
                <w:rPr>
                  <w:noProof/>
                  <w:sz w:val="20"/>
                  <w:szCs w:val="20"/>
                </w:rPr>
                <w:t>67</w:t>
              </w:r>
            </w:hyperlink>
            <w:r w:rsidR="00E90790">
              <w:rPr>
                <w:noProof/>
                <w:sz w:val="20"/>
                <w:szCs w:val="20"/>
              </w:rPr>
              <w:t>]</w:t>
            </w:r>
            <w:r w:rsidR="00B20FCF">
              <w:rPr>
                <w:sz w:val="20"/>
                <w:szCs w:val="20"/>
              </w:rPr>
              <w:fldChar w:fldCharType="end"/>
            </w:r>
            <w:r w:rsidR="008F7519">
              <w:rPr>
                <w:sz w:val="20"/>
                <w:szCs w:val="20"/>
              </w:rPr>
              <w:t xml:space="preserve">, </w:t>
            </w:r>
            <w:r w:rsidR="00B64FD5">
              <w:rPr>
                <w:sz w:val="20"/>
                <w:szCs w:val="20"/>
              </w:rPr>
              <w:t>hierarchical model</w:t>
            </w:r>
            <w:r w:rsidR="00612618">
              <w:rPr>
                <w:sz w:val="20"/>
                <w:szCs w:val="20"/>
              </w:rPr>
              <w:t>ling</w:t>
            </w:r>
            <w:r w:rsidR="00B64FD5">
              <w:rPr>
                <w:sz w:val="20"/>
                <w:szCs w:val="20"/>
              </w:rPr>
              <w:t xml:space="preserve"> </w:t>
            </w:r>
            <w:r w:rsidR="00FF2D69">
              <w:rPr>
                <w:sz w:val="20"/>
                <w:szCs w:val="20"/>
              </w:rPr>
              <w:fldChar w:fldCharType="begin"/>
            </w:r>
            <w:r w:rsidR="000E6BA5">
              <w:rPr>
                <w:sz w:val="20"/>
                <w:szCs w:val="20"/>
              </w:rPr>
              <w:instrText xml:space="preserve"> ADDIN EN.CITE &lt;EndNote&gt;&lt;Cite&gt;&lt;Author&gt;Pollock&lt;/Author&gt;&lt;Year&gt;2012&lt;/Year&gt;&lt;RecNum&gt;451&lt;/RecNum&gt;&lt;DisplayText&gt;[88]&lt;/DisplayText&gt;&lt;record&gt;&lt;rec-number&gt;451&lt;/rec-number&gt;&lt;foreign-keys&gt;&lt;key app="EN" db-id="022ta5sd00dssaevpr75rvxmw09pstsastrp"&gt;451&lt;/key&gt;&lt;/foreign-keys&gt;&lt;ref-type name="Journal Article"&gt;17&lt;/ref-type&gt;&lt;contributors&gt;&lt;authors&gt;&lt;author&gt;Pollock, Laura J.&lt;/author&gt;&lt;author&gt;Morris, William K.&lt;/author&gt;&lt;author&gt;Vesk, Peter A.&lt;/author&gt;&lt;/authors&gt;&lt;/contributors&gt;&lt;titles&gt;&lt;title&gt;The role of functional traits in species distributions revealed through a hierarchical model&lt;/title&gt;&lt;secondary-title&gt;Ecography&lt;/secondary-title&gt;&lt;/titles&gt;&lt;periodical&gt;&lt;full-title&gt;Ecography&lt;/full-title&gt;&lt;/periodical&gt;&lt;pages&gt;716-725&lt;/pages&gt;&lt;volume&gt;35&lt;/volume&gt;&lt;number&gt;8&lt;/number&gt;&lt;dates&gt;&lt;year&gt;2012&lt;/year&gt;&lt;/dates&gt;&lt;publisher&gt;Blackwell Publishing Ltd&lt;/publisher&gt;&lt;isbn&gt;1600-0587&lt;/isbn&gt;&lt;urls&gt;&lt;related-urls&gt;&lt;url&gt;http://dx.doi.org/10.1111/j.1600-0587.2011.07085.x&lt;/url&gt;&lt;/related-urls&gt;&lt;/urls&gt;&lt;electronic-resource-num&gt;10.1111/j.1600-0587.2011.07085.x&lt;/electronic-resource-num&gt;&lt;/record&gt;&lt;/Cite&gt;&lt;/EndNote&gt;</w:instrText>
            </w:r>
            <w:r w:rsidR="00FF2D69">
              <w:rPr>
                <w:sz w:val="20"/>
                <w:szCs w:val="20"/>
              </w:rPr>
              <w:fldChar w:fldCharType="separate"/>
            </w:r>
            <w:r w:rsidR="000E6BA5">
              <w:rPr>
                <w:noProof/>
                <w:sz w:val="20"/>
                <w:szCs w:val="20"/>
              </w:rPr>
              <w:t>[</w:t>
            </w:r>
            <w:hyperlink w:anchor="_ENREF_88" w:tooltip="Pollock, 2012 #451" w:history="1">
              <w:r w:rsidR="00065DA2">
                <w:rPr>
                  <w:noProof/>
                  <w:sz w:val="20"/>
                  <w:szCs w:val="20"/>
                </w:rPr>
                <w:t>88</w:t>
              </w:r>
            </w:hyperlink>
            <w:r w:rsidR="000E6BA5">
              <w:rPr>
                <w:noProof/>
                <w:sz w:val="20"/>
                <w:szCs w:val="20"/>
              </w:rPr>
              <w:t>]</w:t>
            </w:r>
            <w:r w:rsidR="00FF2D69">
              <w:rPr>
                <w:sz w:val="20"/>
                <w:szCs w:val="20"/>
              </w:rPr>
              <w:fldChar w:fldCharType="end"/>
            </w:r>
          </w:p>
        </w:tc>
        <w:tc>
          <w:tcPr>
            <w:tcW w:w="3402" w:type="dxa"/>
          </w:tcPr>
          <w:p w:rsidR="001417FF" w:rsidRDefault="001417FF" w:rsidP="000C297B">
            <w:pPr>
              <w:cnfStyle w:val="000000010000" w:firstRow="0" w:lastRow="0" w:firstColumn="0" w:lastColumn="0" w:oddVBand="0" w:evenVBand="0" w:oddHBand="0" w:evenHBand="1" w:firstRowFirstColumn="0" w:firstRowLastColumn="0" w:lastRowFirstColumn="0" w:lastRowLastColumn="0"/>
              <w:rPr>
                <w:sz w:val="20"/>
                <w:szCs w:val="20"/>
              </w:rPr>
            </w:pPr>
            <w:r w:rsidRPr="00612618">
              <w:rPr>
                <w:sz w:val="20"/>
                <w:szCs w:val="20"/>
              </w:rPr>
              <w:t>-</w:t>
            </w:r>
            <w:r>
              <w:rPr>
                <w:sz w:val="20"/>
                <w:szCs w:val="20"/>
              </w:rPr>
              <w:t xml:space="preserve"> </w:t>
            </w:r>
            <w:r w:rsidR="008353E5">
              <w:rPr>
                <w:sz w:val="20"/>
                <w:szCs w:val="20"/>
              </w:rPr>
              <w:t>Generalized Linear Mixed Model</w:t>
            </w:r>
          </w:p>
          <w:p w:rsidR="002427CB" w:rsidRDefault="00FC7F8D" w:rsidP="00065DA2">
            <w:pPr>
              <w:cnfStyle w:val="000000010000" w:firstRow="0" w:lastRow="0" w:firstColumn="0" w:lastColumn="0" w:oddVBand="0" w:evenVBand="0" w:oddHBand="0" w:evenHBand="1" w:firstRowFirstColumn="0" w:firstRowLastColumn="0" w:lastRowFirstColumn="0" w:lastRowLastColumn="0"/>
              <w:rPr>
                <w:sz w:val="20"/>
                <w:szCs w:val="20"/>
              </w:rPr>
            </w:pPr>
            <w:r w:rsidRPr="009B2651">
              <w:rPr>
                <w:sz w:val="20"/>
                <w:szCs w:val="20"/>
              </w:rPr>
              <w:t>-</w:t>
            </w:r>
            <w:r w:rsidR="00B64FD5">
              <w:rPr>
                <w:sz w:val="20"/>
                <w:szCs w:val="20"/>
              </w:rPr>
              <w:t xml:space="preserve"> </w:t>
            </w:r>
            <w:r w:rsidR="00B20FCF">
              <w:rPr>
                <w:sz w:val="20"/>
                <w:szCs w:val="20"/>
              </w:rPr>
              <w:t xml:space="preserve">Other models: </w:t>
            </w:r>
            <w:r w:rsidR="001C30E1" w:rsidRPr="009B2651">
              <w:rPr>
                <w:sz w:val="20"/>
                <w:szCs w:val="20"/>
              </w:rPr>
              <w:t>Bayesian MCMC models</w:t>
            </w:r>
            <w:r w:rsidR="00B64FD5">
              <w:rPr>
                <w:sz w:val="20"/>
                <w:szCs w:val="20"/>
              </w:rPr>
              <w:t xml:space="preserve"> </w:t>
            </w:r>
            <w:r w:rsidR="00FF2D69">
              <w:rPr>
                <w:sz w:val="20"/>
                <w:szCs w:val="20"/>
              </w:rPr>
              <w:fldChar w:fldCharType="begin"/>
            </w:r>
            <w:r w:rsidR="00E90790">
              <w:rPr>
                <w:sz w:val="20"/>
                <w:szCs w:val="20"/>
              </w:rPr>
              <w:instrText xml:space="preserve"> ADDIN EN.CITE &lt;EndNote&gt;&lt;Cite&gt;&lt;Author&gt;Lasky&lt;/Author&gt;&lt;Year&gt;2014&lt;/Year&gt;&lt;RecNum&gt;1145&lt;/RecNum&gt;&lt;DisplayText&gt;[68]&lt;/DisplayText&gt;&lt;record&gt;&lt;rec-number&gt;1145&lt;/rec-number&gt;&lt;foreign-keys&gt;&lt;key app="EN" db-id="022ta5sd00dssaevpr75rvxmw09pstsastrp"&gt;1145&lt;/key&gt;&lt;/foreign-keys&gt;&lt;ref-type name="Journal Article"&gt;17&lt;/ref-type&gt;&lt;contributors&gt;&lt;authors&gt;&lt;author&gt;Lasky, Jesse R&lt;/author&gt;&lt;author&gt;Uriarte, María&lt;/author&gt;&lt;author&gt;Boukili, Vanessa K&lt;/author&gt;&lt;author&gt;Chazdon, Robin L&lt;/author&gt;&lt;/authors&gt;&lt;/contributors&gt;&lt;titles&gt;&lt;title&gt;Trait-mediated assembly processes predict successional changes in community diversity of tropical forests&lt;/title&gt;&lt;secondary-title&gt;Proceedings of the National Academy of Sciences&lt;/secondary-title&gt;&lt;/titles&gt;&lt;periodical&gt;&lt;full-title&gt;Proceedings of the National Academy of Sciences&lt;/full-title&gt;&lt;/periodical&gt;&lt;pages&gt;5616-5621&lt;/pages&gt;&lt;volume&gt;111&lt;/volume&gt;&lt;number&gt;15&lt;/number&gt;&lt;dates&gt;&lt;year&gt;2014&lt;/year&gt;&lt;/dates&gt;&lt;publisher&gt;National Acad Sciences&lt;/publisher&gt;&lt;isbn&gt;0027-8424&lt;/isbn&gt;&lt;urls&gt;&lt;/urls&gt;&lt;/record&gt;&lt;/Cite&gt;&lt;/EndNote&gt;</w:instrText>
            </w:r>
            <w:r w:rsidR="00FF2D69">
              <w:rPr>
                <w:sz w:val="20"/>
                <w:szCs w:val="20"/>
              </w:rPr>
              <w:fldChar w:fldCharType="separate"/>
            </w:r>
            <w:r w:rsidR="00E90790">
              <w:rPr>
                <w:noProof/>
                <w:sz w:val="20"/>
                <w:szCs w:val="20"/>
              </w:rPr>
              <w:t>[</w:t>
            </w:r>
            <w:hyperlink w:anchor="_ENREF_68" w:tooltip="Lasky, 2014 #1145" w:history="1">
              <w:r w:rsidR="00065DA2">
                <w:rPr>
                  <w:noProof/>
                  <w:sz w:val="20"/>
                  <w:szCs w:val="20"/>
                </w:rPr>
                <w:t>68</w:t>
              </w:r>
            </w:hyperlink>
            <w:r w:rsidR="00E90790">
              <w:rPr>
                <w:noProof/>
                <w:sz w:val="20"/>
                <w:szCs w:val="20"/>
              </w:rPr>
              <w:t>]</w:t>
            </w:r>
            <w:r w:rsidR="00FF2D69">
              <w:rPr>
                <w:sz w:val="20"/>
                <w:szCs w:val="20"/>
              </w:rPr>
              <w:fldChar w:fldCharType="end"/>
            </w:r>
            <w:r w:rsidR="00B20FCF">
              <w:rPr>
                <w:sz w:val="20"/>
                <w:szCs w:val="20"/>
              </w:rPr>
              <w:t>, v</w:t>
            </w:r>
            <w:r w:rsidR="002427CB">
              <w:rPr>
                <w:sz w:val="20"/>
                <w:szCs w:val="20"/>
              </w:rPr>
              <w:t xml:space="preserve">ital rate elasticities </w:t>
            </w:r>
            <w:r w:rsidR="002427CB">
              <w:rPr>
                <w:sz w:val="20"/>
                <w:szCs w:val="20"/>
              </w:rPr>
              <w:fldChar w:fldCharType="begin"/>
            </w:r>
            <w:r w:rsidR="00E90790">
              <w:rPr>
                <w:sz w:val="20"/>
                <w:szCs w:val="20"/>
              </w:rPr>
              <w:instrText xml:space="preserve"> ADDIN EN.CITE &lt;EndNote&gt;&lt;Cite&gt;&lt;Author&gt;Adler&lt;/Author&gt;&lt;Year&gt;2014&lt;/Year&gt;&lt;RecNum&gt;1153&lt;/RecNum&gt;&lt;DisplayText&gt;[14]&lt;/DisplayText&gt;&lt;record&gt;&lt;rec-number&gt;1153&lt;/rec-number&gt;&lt;foreign-keys&gt;&lt;key app="EN" db-id="022ta5sd00dssaevpr75rvxmw09pstsastrp"&gt;1153&lt;/key&gt;&lt;/foreign-keys&gt;&lt;ref-type name="Journal Article"&gt;17&lt;/ref-type&gt;&lt;contributors&gt;&lt;authors&gt;&lt;author&gt;Adler, Peter B&lt;/author&gt;&lt;author&gt;Salguero-Gómez, Roberto&lt;/author&gt;&lt;author&gt;Compagnoni, Aldo&lt;/author&gt;&lt;author&gt;Hsu, Joanna S&lt;/author&gt;&lt;author&gt;Ray-Mukherjee, Jayanti&lt;/author&gt;&lt;author&gt;Mbeau-Ache, Cyril&lt;/author&gt;&lt;author&gt;Franco, Miguel&lt;/author&gt;&lt;/authors&gt;&lt;/contributors&gt;&lt;titles&gt;&lt;title&gt;Functional traits explain variation in plant life history strategies&lt;/title&gt;&lt;secondary-title&gt;Proceedings of the National Academy of Sciences&lt;/secondary-title&gt;&lt;/titles&gt;&lt;periodical&gt;&lt;full-title&gt;Proceedings of the National Academy of Sciences&lt;/full-title&gt;&lt;/periodical&gt;&lt;pages&gt;740-745&lt;/pages&gt;&lt;volume&gt;111&lt;/volume&gt;&lt;number&gt;2&lt;/number&gt;&lt;dates&gt;&lt;year&gt;2014&lt;/year&gt;&lt;/dates&gt;&lt;publisher&gt;National Acad Sciences&lt;/publisher&gt;&lt;isbn&gt;0027-8424&lt;/isbn&gt;&lt;urls&gt;&lt;/urls&gt;&lt;/record&gt;&lt;/Cite&gt;&lt;/EndNote&gt;</w:instrText>
            </w:r>
            <w:r w:rsidR="002427CB">
              <w:rPr>
                <w:sz w:val="20"/>
                <w:szCs w:val="20"/>
              </w:rPr>
              <w:fldChar w:fldCharType="separate"/>
            </w:r>
            <w:r w:rsidR="00E90790">
              <w:rPr>
                <w:noProof/>
                <w:sz w:val="20"/>
                <w:szCs w:val="20"/>
              </w:rPr>
              <w:t>[</w:t>
            </w:r>
            <w:hyperlink w:anchor="_ENREF_14" w:tooltip="Adler, 2014 #1153" w:history="1">
              <w:r w:rsidR="00065DA2">
                <w:rPr>
                  <w:noProof/>
                  <w:sz w:val="20"/>
                  <w:szCs w:val="20"/>
                </w:rPr>
                <w:t>14</w:t>
              </w:r>
            </w:hyperlink>
            <w:r w:rsidR="00E90790">
              <w:rPr>
                <w:noProof/>
                <w:sz w:val="20"/>
                <w:szCs w:val="20"/>
              </w:rPr>
              <w:t>]</w:t>
            </w:r>
            <w:r w:rsidR="002427CB">
              <w:rPr>
                <w:sz w:val="20"/>
                <w:szCs w:val="20"/>
              </w:rPr>
              <w:fldChar w:fldCharType="end"/>
            </w:r>
            <w:r w:rsidR="00B20FCF">
              <w:rPr>
                <w:sz w:val="20"/>
                <w:szCs w:val="20"/>
              </w:rPr>
              <w:t xml:space="preserve">, </w:t>
            </w:r>
            <w:r w:rsidR="002427CB" w:rsidRPr="009B2651">
              <w:rPr>
                <w:sz w:val="20"/>
                <w:szCs w:val="20"/>
              </w:rPr>
              <w:t>Cox proportional hazards model</w:t>
            </w:r>
            <w:r w:rsidR="002427CB">
              <w:rPr>
                <w:sz w:val="20"/>
                <w:szCs w:val="20"/>
              </w:rPr>
              <w:t xml:space="preserve"> </w:t>
            </w:r>
            <w:r w:rsidR="002427CB" w:rsidRPr="00B64FD5">
              <w:rPr>
                <w:sz w:val="20"/>
                <w:szCs w:val="20"/>
              </w:rPr>
              <w:fldChar w:fldCharType="begin"/>
            </w:r>
            <w:r w:rsidR="00E90790">
              <w:rPr>
                <w:sz w:val="20"/>
                <w:szCs w:val="20"/>
              </w:rPr>
              <w:instrText xml:space="preserve"> ADDIN EN.CITE &lt;EndNote&gt;&lt;Cite&gt;&lt;Author&gt;Broström&lt;/Author&gt;&lt;Year&gt;2012&lt;/Year&gt;&lt;RecNum&gt;1137&lt;/RecNum&gt;&lt;DisplayText&gt;[82, 83]&lt;/DisplayText&gt;&lt;record&gt;&lt;rec-number&gt;1137&lt;/rec-number&gt;&lt;foreign-keys&gt;&lt;key app="EN" db-id="022ta5sd00dssaevpr75rvxmw09pstsastrp"&gt;1137&lt;/key&gt;&lt;/foreign-keys&gt;&lt;ref-type name="Book"&gt;6&lt;/ref-type&gt;&lt;contributors&gt;&lt;authors&gt;&lt;author&gt;Broström, Göran&lt;/author&gt;&lt;/authors&gt;&lt;/contributors&gt;&lt;titles&gt;&lt;title&gt;Event history analysis with R&lt;/title&gt;&lt;/titles&gt;&lt;dates&gt;&lt;year&gt;2012&lt;/year&gt;&lt;/dates&gt;&lt;publisher&gt;CRC Press&lt;/publisher&gt;&lt;isbn&gt;1439831645&lt;/isbn&gt;&lt;urls&gt;&lt;/urls&gt;&lt;/record&gt;&lt;/Cite&gt;&lt;Cite&gt;&lt;Author&gt;Kleinbaum&lt;/Author&gt;&lt;Year&gt;2010&lt;/Year&gt;&lt;RecNum&gt;1144&lt;/RecNum&gt;&lt;record&gt;&lt;rec-number&gt;1144&lt;/rec-number&gt;&lt;foreign-keys&gt;&lt;key app="EN" db-id="022ta5sd00dssaevpr75rvxmw09pstsastrp"&gt;1144&lt;/key&gt;&lt;/foreign-keys&gt;&lt;ref-type name="Book"&gt;6&lt;/ref-type&gt;&lt;contributors&gt;&lt;authors&gt;&lt;author&gt;Kleinbaum, David G&lt;/author&gt;&lt;author&gt;Klein, Mitchel&lt;/author&gt;&lt;/authors&gt;&lt;/contributors&gt;&lt;titles&gt;&lt;title&gt;Logistic regression: a self-learning text&lt;/title&gt;&lt;/titles&gt;&lt;dates&gt;&lt;year&gt;2010&lt;/year&gt;&lt;/dates&gt;&lt;publisher&gt;Springer&lt;/publisher&gt;&lt;isbn&gt;144191742X&lt;/isbn&gt;&lt;urls&gt;&lt;/urls&gt;&lt;/record&gt;&lt;/Cite&gt;&lt;/EndNote&gt;</w:instrText>
            </w:r>
            <w:r w:rsidR="002427CB" w:rsidRPr="00B64FD5">
              <w:rPr>
                <w:sz w:val="20"/>
                <w:szCs w:val="20"/>
              </w:rPr>
              <w:fldChar w:fldCharType="separate"/>
            </w:r>
            <w:r w:rsidR="00E90790">
              <w:rPr>
                <w:noProof/>
                <w:sz w:val="20"/>
                <w:szCs w:val="20"/>
              </w:rPr>
              <w:t>[</w:t>
            </w:r>
            <w:hyperlink w:anchor="_ENREF_82" w:tooltip="Broström, 2012 #1137" w:history="1">
              <w:r w:rsidR="00065DA2">
                <w:rPr>
                  <w:noProof/>
                  <w:sz w:val="20"/>
                  <w:szCs w:val="20"/>
                </w:rPr>
                <w:t>82</w:t>
              </w:r>
            </w:hyperlink>
            <w:r w:rsidR="00E90790">
              <w:rPr>
                <w:noProof/>
                <w:sz w:val="20"/>
                <w:szCs w:val="20"/>
              </w:rPr>
              <w:t xml:space="preserve">, </w:t>
            </w:r>
            <w:hyperlink w:anchor="_ENREF_83" w:tooltip="Kleinbaum, 2010 #1144" w:history="1">
              <w:r w:rsidR="00065DA2">
                <w:rPr>
                  <w:noProof/>
                  <w:sz w:val="20"/>
                  <w:szCs w:val="20"/>
                </w:rPr>
                <w:t>83</w:t>
              </w:r>
            </w:hyperlink>
            <w:r w:rsidR="00E90790">
              <w:rPr>
                <w:noProof/>
                <w:sz w:val="20"/>
                <w:szCs w:val="20"/>
              </w:rPr>
              <w:t>]</w:t>
            </w:r>
            <w:r w:rsidR="002427CB" w:rsidRPr="00B64FD5">
              <w:rPr>
                <w:sz w:val="20"/>
                <w:szCs w:val="20"/>
              </w:rPr>
              <w:fldChar w:fldCharType="end"/>
            </w:r>
          </w:p>
          <w:p w:rsidR="00FC7F8D" w:rsidRPr="009B2651" w:rsidRDefault="00FC7F8D" w:rsidP="00464850">
            <w:pPr>
              <w:cnfStyle w:val="000000010000" w:firstRow="0" w:lastRow="0" w:firstColumn="0" w:lastColumn="0" w:oddVBand="0" w:evenVBand="0" w:oddHBand="0" w:evenHBand="1" w:firstRowFirstColumn="0" w:firstRowLastColumn="0" w:lastRowFirstColumn="0" w:lastRowLastColumn="0"/>
              <w:rPr>
                <w:sz w:val="20"/>
                <w:szCs w:val="20"/>
              </w:rPr>
            </w:pPr>
          </w:p>
        </w:tc>
      </w:tr>
      <w:tr w:rsidR="008353E5" w:rsidRPr="009B2651" w:rsidTr="006126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8353E5" w:rsidRPr="000C297B" w:rsidDel="0097451D" w:rsidRDefault="008353E5" w:rsidP="000C297B">
            <w:pPr>
              <w:rPr>
                <w:b w:val="0"/>
                <w:bCs w:val="0"/>
                <w:sz w:val="20"/>
                <w:szCs w:val="20"/>
              </w:rPr>
            </w:pPr>
          </w:p>
        </w:tc>
        <w:tc>
          <w:tcPr>
            <w:tcW w:w="2977" w:type="dxa"/>
          </w:tcPr>
          <w:p w:rsidR="008353E5" w:rsidRPr="00612618" w:rsidRDefault="008353E5" w:rsidP="008353E5">
            <w:pPr>
              <w:cnfStyle w:val="000000100000" w:firstRow="0" w:lastRow="0" w:firstColumn="0" w:lastColumn="0" w:oddVBand="0" w:evenVBand="0" w:oddHBand="1" w:evenHBand="0" w:firstRowFirstColumn="0" w:firstRowLastColumn="0" w:lastRowFirstColumn="0" w:lastRowLastColumn="0"/>
              <w:rPr>
                <w:sz w:val="20"/>
                <w:szCs w:val="20"/>
              </w:rPr>
            </w:pPr>
          </w:p>
        </w:tc>
        <w:tc>
          <w:tcPr>
            <w:tcW w:w="3402" w:type="dxa"/>
          </w:tcPr>
          <w:p w:rsidR="008353E5" w:rsidRPr="00612618" w:rsidRDefault="008353E5" w:rsidP="000C297B">
            <w:pPr>
              <w:cnfStyle w:val="000000100000" w:firstRow="0" w:lastRow="0" w:firstColumn="0" w:lastColumn="0" w:oddVBand="0" w:evenVBand="0" w:oddHBand="1" w:evenHBand="0" w:firstRowFirstColumn="0" w:firstRowLastColumn="0" w:lastRowFirstColumn="0" w:lastRowLastColumn="0"/>
              <w:rPr>
                <w:sz w:val="20"/>
                <w:szCs w:val="20"/>
              </w:rPr>
            </w:pPr>
          </w:p>
        </w:tc>
      </w:tr>
      <w:tr w:rsidR="000C297B" w:rsidRPr="009B2651" w:rsidTr="0061261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0C297B" w:rsidRPr="009B2651" w:rsidRDefault="002523AC" w:rsidP="00A64260">
            <w:pPr>
              <w:rPr>
                <w:b w:val="0"/>
                <w:bCs w:val="0"/>
                <w:sz w:val="20"/>
                <w:szCs w:val="20"/>
              </w:rPr>
            </w:pPr>
            <w:r>
              <w:rPr>
                <w:b w:val="0"/>
                <w:bCs w:val="0"/>
                <w:sz w:val="20"/>
                <w:szCs w:val="20"/>
              </w:rPr>
              <w:t>Proposed</w:t>
            </w:r>
            <w:r w:rsidR="000C297B">
              <w:rPr>
                <w:b w:val="0"/>
                <w:bCs w:val="0"/>
                <w:sz w:val="20"/>
                <w:szCs w:val="20"/>
              </w:rPr>
              <w:t xml:space="preserve"> methods to predict </w:t>
            </w:r>
            <w:r w:rsidR="006672F3">
              <w:rPr>
                <w:b w:val="0"/>
                <w:bCs w:val="0"/>
                <w:sz w:val="20"/>
                <w:szCs w:val="20"/>
              </w:rPr>
              <w:t xml:space="preserve">trait-based </w:t>
            </w:r>
            <w:r w:rsidR="002427CB">
              <w:rPr>
                <w:b w:val="0"/>
                <w:bCs w:val="0"/>
                <w:sz w:val="20"/>
                <w:szCs w:val="20"/>
              </w:rPr>
              <w:t xml:space="preserve">species </w:t>
            </w:r>
            <w:r w:rsidR="006672F3">
              <w:rPr>
                <w:b w:val="0"/>
                <w:bCs w:val="0"/>
                <w:sz w:val="20"/>
                <w:szCs w:val="20"/>
              </w:rPr>
              <w:t>response</w:t>
            </w:r>
            <w:r w:rsidR="002427CB">
              <w:rPr>
                <w:b w:val="0"/>
                <w:bCs w:val="0"/>
                <w:sz w:val="20"/>
                <w:szCs w:val="20"/>
              </w:rPr>
              <w:t>s</w:t>
            </w:r>
            <w:r w:rsidR="006672F3">
              <w:rPr>
                <w:b w:val="0"/>
                <w:bCs w:val="0"/>
                <w:sz w:val="20"/>
                <w:szCs w:val="20"/>
              </w:rPr>
              <w:t xml:space="preserve"> to </w:t>
            </w:r>
            <w:r w:rsidR="002427CB">
              <w:rPr>
                <w:b w:val="0"/>
                <w:bCs w:val="0"/>
                <w:sz w:val="20"/>
                <w:szCs w:val="20"/>
              </w:rPr>
              <w:t>the environment include…</w:t>
            </w:r>
          </w:p>
        </w:tc>
        <w:tc>
          <w:tcPr>
            <w:tcW w:w="2977" w:type="dxa"/>
          </w:tcPr>
          <w:p w:rsidR="000C297B" w:rsidRPr="000C297B" w:rsidRDefault="000C297B" w:rsidP="00065DA2">
            <w:pPr>
              <w:cnfStyle w:val="000000010000" w:firstRow="0" w:lastRow="0" w:firstColumn="0" w:lastColumn="0" w:oddVBand="0" w:evenVBand="0" w:oddHBand="0" w:evenHBand="1" w:firstRowFirstColumn="0" w:firstRowLastColumn="0" w:lastRowFirstColumn="0" w:lastRowLastColumn="0"/>
              <w:rPr>
                <w:sz w:val="20"/>
                <w:szCs w:val="20"/>
              </w:rPr>
            </w:pPr>
            <w:r w:rsidRPr="00612618">
              <w:rPr>
                <w:sz w:val="20"/>
                <w:szCs w:val="20"/>
              </w:rPr>
              <w:t xml:space="preserve">- Predictive models of </w:t>
            </w:r>
            <w:r w:rsidR="006672F3">
              <w:rPr>
                <w:sz w:val="20"/>
                <w:szCs w:val="20"/>
              </w:rPr>
              <w:t xml:space="preserve">trait-based </w:t>
            </w:r>
            <w:r w:rsidR="00A64260">
              <w:rPr>
                <w:sz w:val="20"/>
                <w:szCs w:val="20"/>
              </w:rPr>
              <w:t>species distributions</w:t>
            </w:r>
            <w:r>
              <w:rPr>
                <w:sz w:val="20"/>
                <w:szCs w:val="20"/>
              </w:rPr>
              <w:t>:</w:t>
            </w:r>
            <w:r w:rsidRPr="00612618">
              <w:rPr>
                <w:sz w:val="20"/>
                <w:szCs w:val="20"/>
              </w:rPr>
              <w:t xml:space="preserve"> CATS</w:t>
            </w:r>
            <w:r>
              <w:rPr>
                <w:sz w:val="20"/>
                <w:szCs w:val="20"/>
              </w:rPr>
              <w:t xml:space="preserve"> </w:t>
            </w:r>
            <w:r>
              <w:rPr>
                <w:sz w:val="20"/>
                <w:szCs w:val="20"/>
              </w:rPr>
              <w:fldChar w:fldCharType="begin"/>
            </w:r>
            <w:r w:rsidR="00E90790">
              <w:rPr>
                <w:sz w:val="20"/>
                <w:szCs w:val="20"/>
              </w:rPr>
              <w:instrText xml:space="preserve"> ADDIN EN.CITE &lt;EndNote&gt;&lt;Cite&gt;&lt;Author&gt;Shipley&lt;/Author&gt;&lt;Year&gt;2006&lt;/Year&gt;&lt;RecNum&gt;11&lt;/RecNum&gt;&lt;DisplayText&gt;[8]&lt;/DisplayText&gt;&lt;record&gt;&lt;rec-number&gt;11&lt;/rec-number&gt;&lt;foreign-keys&gt;&lt;key app="EN" db-id="022ta5sd00dssaevpr75rvxmw09pstsastrp"&gt;11&lt;/key&gt;&lt;/foreign-keys&gt;&lt;ref-type name="Journal Article"&gt;17&lt;/ref-type&gt;&lt;contributors&gt;&lt;authors&gt;&lt;author&gt;Shipley, Bill&lt;/author&gt;&lt;author&gt;Vile, Denis&lt;/author&gt;&lt;author&gt;Garnier, Éric&lt;/author&gt;&lt;/authors&gt;&lt;/contributors&gt;&lt;titles&gt;&lt;title&gt;From plant traits to plant communities: A statistical mechanistic approach to biodiversity&lt;/title&gt;&lt;secondary-title&gt;Science&lt;/secondary-title&gt;&lt;/titles&gt;&lt;periodical&gt;&lt;full-title&gt;Science&lt;/full-title&gt;&lt;/periodical&gt;&lt;pages&gt;812-814&lt;/pages&gt;&lt;volume&gt;314&lt;/volume&gt;&lt;number&gt;5800&lt;/number&gt;&lt;dates&gt;&lt;year&gt;2006&lt;/year&gt;&lt;pub-dates&gt;&lt;date&gt;November 3, 2006&lt;/date&gt;&lt;/pub-dates&gt;&lt;/dates&gt;&lt;urls&gt;&lt;related-urls&gt;&lt;url&gt;http://www.sciencemag.org/content/314/5800/812.abstract&lt;/url&gt;&lt;/related-urls&gt;&lt;/urls&gt;&lt;/record&gt;&lt;/Cite&gt;&lt;/EndNote&gt;</w:instrText>
            </w:r>
            <w:r>
              <w:rPr>
                <w:sz w:val="20"/>
                <w:szCs w:val="20"/>
              </w:rPr>
              <w:fldChar w:fldCharType="separate"/>
            </w:r>
            <w:r w:rsidR="00E90790">
              <w:rPr>
                <w:noProof/>
                <w:sz w:val="20"/>
                <w:szCs w:val="20"/>
              </w:rPr>
              <w:t>[</w:t>
            </w:r>
            <w:hyperlink w:anchor="_ENREF_8" w:tooltip="Shipley, 2006 #11" w:history="1">
              <w:r w:rsidR="00065DA2">
                <w:rPr>
                  <w:noProof/>
                  <w:sz w:val="20"/>
                  <w:szCs w:val="20"/>
                </w:rPr>
                <w:t>8</w:t>
              </w:r>
            </w:hyperlink>
            <w:r w:rsidR="00E90790">
              <w:rPr>
                <w:noProof/>
                <w:sz w:val="20"/>
                <w:szCs w:val="20"/>
              </w:rPr>
              <w:t>]</w:t>
            </w:r>
            <w:r>
              <w:rPr>
                <w:sz w:val="20"/>
                <w:szCs w:val="20"/>
              </w:rPr>
              <w:fldChar w:fldCharType="end"/>
            </w:r>
            <w:r w:rsidRPr="00612618">
              <w:rPr>
                <w:sz w:val="20"/>
                <w:szCs w:val="20"/>
              </w:rPr>
              <w:t xml:space="preserve"> and</w:t>
            </w:r>
            <w:r>
              <w:rPr>
                <w:sz w:val="20"/>
                <w:szCs w:val="20"/>
              </w:rPr>
              <w:t xml:space="preserve"> </w:t>
            </w:r>
            <w:r w:rsidRPr="00612618">
              <w:rPr>
                <w:sz w:val="20"/>
                <w:szCs w:val="20"/>
              </w:rPr>
              <w:t xml:space="preserve">Traitspace </w:t>
            </w:r>
            <w:r>
              <w:rPr>
                <w:sz w:val="20"/>
                <w:szCs w:val="20"/>
                <w:lang w:val="fr-FR"/>
              </w:rPr>
              <w:fldChar w:fldCharType="begin"/>
            </w:r>
            <w:r w:rsidR="00E90790" w:rsidRPr="00E90790">
              <w:rPr>
                <w:sz w:val="20"/>
                <w:szCs w:val="20"/>
              </w:rPr>
              <w:instrText xml:space="preserve"> ADDIN EN.CITE &lt;EndNote&gt;&lt;Cite&gt;&lt;Author&gt;Laughlin&lt;/Author&gt;&lt;Year&gt;2012&lt;/Year&gt;&lt;RecNum&gt;420&lt;/RecNum&gt;&lt;DisplayText&gt;[7]&lt;/DisplayText&gt;&lt;record&gt;&lt;rec-number&gt;420&lt;/rec-number&gt;&lt;foreign-keys&gt;&lt;key app="EN" db-id="022ta5sd00dssaevpr75rvxmw09pstsastrp"&gt;420&lt;/key&gt;&lt;/foreign-keys&gt;&lt;ref-type name="Journal Article"&gt;17&lt;/ref-type&gt;&lt;contributors&gt;&lt;authors&gt;&lt;author&gt;Laughlin, Daniel C.&lt;/author&gt;&lt;author&gt;Joshi, Chaitanya&lt;/author&gt;&lt;author&gt;van Bodegom, Peter M.&lt;/author&gt;&lt;author&gt;Bastow, Zachary A.&lt;/author&gt;&lt;author&gt;Fulé, Peter Z.&lt;/author&gt;&lt;/authors&gt;&lt;/contributors&gt;&lt;titles&gt;&lt;title&gt;A predictive model of community assembly that incorporates intraspecific trait variation&lt;/title&gt;&lt;secondary-title&gt;Ecology Letters&lt;/secondary-title&gt;&lt;/titles&gt;&lt;periodical&gt;&lt;full-title&gt;Ecology Letters&lt;/full-title&gt;&lt;abbr-1&gt;Ecol. Lett.&lt;/abbr-1&gt;&lt;/periodical&gt;&lt;pages&gt;1291-1299&lt;/pages&gt;&lt;volume&gt;15&lt;/volume&gt;&lt;number&gt;11&lt;/number&gt;&lt;keywords&gt;&lt;keyword&gt;Assembly rules&lt;/keyword&gt;&lt;keyword&gt;bark thickness&lt;/keyword&gt;&lt;keyword&gt;environmental filtering&lt;/keyword&gt;&lt;keyword&gt;hierarchical Bayesian model&lt;/keyword&gt;&lt;keyword&gt;limiting similarity&lt;/keyword&gt;&lt;keyword&gt;maximum entropy&lt;/keyword&gt;&lt;keyword&gt;specific leaf area&lt;/keyword&gt;&lt;keyword&gt;trait convergence&lt;/keyword&gt;&lt;keyword&gt;trait divergence&lt;/keyword&gt;&lt;keyword&gt;wood density&lt;/keyword&gt;&lt;/keywords&gt;&lt;dates&gt;&lt;year&gt;2012&lt;/year&gt;&lt;/dates&gt;&lt;isbn&gt;1461-0248&lt;/isbn&gt;&lt;urls&gt;&lt;related-urls&gt;&lt;url&gt;http://dx.doi.org/10.1111/j.1461-0248.2012.01852.x&lt;/url&gt;&lt;/related-urls&gt;&lt;/urls&gt;&lt;/record&gt;&lt;/Cite&gt;&lt;/EndNote&gt;</w:instrText>
            </w:r>
            <w:r>
              <w:rPr>
                <w:sz w:val="20"/>
                <w:szCs w:val="20"/>
                <w:lang w:val="fr-FR"/>
              </w:rPr>
              <w:fldChar w:fldCharType="separate"/>
            </w:r>
            <w:r w:rsidR="00E90790" w:rsidRPr="00E90790">
              <w:rPr>
                <w:noProof/>
                <w:sz w:val="20"/>
                <w:szCs w:val="20"/>
              </w:rPr>
              <w:t>[</w:t>
            </w:r>
            <w:hyperlink w:anchor="_ENREF_7" w:tooltip="Laughlin, 2012 #420" w:history="1">
              <w:r w:rsidR="00065DA2" w:rsidRPr="00E90790">
                <w:rPr>
                  <w:noProof/>
                  <w:sz w:val="20"/>
                  <w:szCs w:val="20"/>
                </w:rPr>
                <w:t>7</w:t>
              </w:r>
            </w:hyperlink>
            <w:r w:rsidR="00E90790" w:rsidRPr="00E90790">
              <w:rPr>
                <w:noProof/>
                <w:sz w:val="20"/>
                <w:szCs w:val="20"/>
              </w:rPr>
              <w:t>]</w:t>
            </w:r>
            <w:r>
              <w:rPr>
                <w:sz w:val="20"/>
                <w:szCs w:val="20"/>
                <w:lang w:val="fr-FR"/>
              </w:rPr>
              <w:fldChar w:fldCharType="end"/>
            </w:r>
          </w:p>
        </w:tc>
        <w:tc>
          <w:tcPr>
            <w:tcW w:w="3402" w:type="dxa"/>
          </w:tcPr>
          <w:p w:rsidR="000C297B" w:rsidRPr="00612618" w:rsidRDefault="002427CB" w:rsidP="00065DA2">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 xml:space="preserve">- </w:t>
            </w:r>
            <w:r w:rsidR="000C297B">
              <w:rPr>
                <w:sz w:val="20"/>
                <w:szCs w:val="20"/>
              </w:rPr>
              <w:t>Mechanistic species distribution models</w:t>
            </w:r>
            <w:r w:rsidR="00AF08B8">
              <w:rPr>
                <w:sz w:val="20"/>
                <w:szCs w:val="20"/>
              </w:rPr>
              <w:t xml:space="preserve"> </w:t>
            </w:r>
            <w:r w:rsidR="000C297B" w:rsidRPr="00AF08B8">
              <w:rPr>
                <w:sz w:val="20"/>
                <w:szCs w:val="20"/>
              </w:rPr>
              <w:fldChar w:fldCharType="begin">
                <w:fldData xml:space="preserve">PEVuZE5vdGU+PENpdGU+PEF1dGhvcj5LZWFybmV5PC9BdXRob3I+PFllYXI+MjAwOTwvWWVhcj48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</w:fldData>
              </w:fldChar>
            </w:r>
            <w:r w:rsidR="00E90790">
              <w:rPr>
                <w:sz w:val="20"/>
                <w:szCs w:val="20"/>
              </w:rPr>
              <w:instrText xml:space="preserve"> ADDIN EN.CITE </w:instrText>
            </w:r>
            <w:r w:rsidR="00E90790">
              <w:rPr>
                <w:sz w:val="20"/>
                <w:szCs w:val="20"/>
              </w:rPr>
              <w:fldChar w:fldCharType="begin">
                <w:fldData xml:space="preserve">PEVuZE5vdGU+PENpdGU+PEF1dGhvcj5LZWFybmV5PC9BdXRob3I+PFllYXI+MjAwOTwvWWVhcj48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</w:fldData>
              </w:fldChar>
            </w:r>
            <w:r w:rsidR="00E90790">
              <w:rPr>
                <w:sz w:val="20"/>
                <w:szCs w:val="20"/>
              </w:rPr>
              <w:instrText xml:space="preserve"> ADDIN EN.CITE.DATA </w:instrText>
            </w:r>
            <w:r w:rsidR="00E90790">
              <w:rPr>
                <w:sz w:val="20"/>
                <w:szCs w:val="20"/>
              </w:rPr>
            </w:r>
            <w:r w:rsidR="00E90790">
              <w:rPr>
                <w:sz w:val="20"/>
                <w:szCs w:val="20"/>
              </w:rPr>
              <w:fldChar w:fldCharType="end"/>
            </w:r>
            <w:r w:rsidR="000C297B" w:rsidRPr="00AF08B8">
              <w:rPr>
                <w:sz w:val="20"/>
                <w:szCs w:val="20"/>
              </w:rPr>
            </w:r>
            <w:r w:rsidR="000C297B" w:rsidRPr="00AF08B8">
              <w:rPr>
                <w:sz w:val="20"/>
                <w:szCs w:val="20"/>
              </w:rPr>
              <w:fldChar w:fldCharType="separate"/>
            </w:r>
            <w:r w:rsidR="00E90790">
              <w:rPr>
                <w:noProof/>
                <w:sz w:val="20"/>
                <w:szCs w:val="20"/>
              </w:rPr>
              <w:t>[</w:t>
            </w:r>
            <w:hyperlink w:anchor="_ENREF_2" w:tooltip="Thuiller, 2008 #1266" w:history="1">
              <w:r w:rsidR="00065DA2">
                <w:rPr>
                  <w:noProof/>
                  <w:sz w:val="20"/>
                  <w:szCs w:val="20"/>
                </w:rPr>
                <w:t>2</w:t>
              </w:r>
            </w:hyperlink>
            <w:r w:rsidR="00E90790">
              <w:rPr>
                <w:noProof/>
                <w:sz w:val="20"/>
                <w:szCs w:val="20"/>
              </w:rPr>
              <w:t xml:space="preserve">, </w:t>
            </w:r>
            <w:hyperlink w:anchor="_ENREF_9" w:tooltip="Buckley, 2010 #1259" w:history="1">
              <w:r w:rsidR="00065DA2">
                <w:rPr>
                  <w:noProof/>
                  <w:sz w:val="20"/>
                  <w:szCs w:val="20"/>
                </w:rPr>
                <w:t>9</w:t>
              </w:r>
            </w:hyperlink>
            <w:r w:rsidR="00E90790">
              <w:rPr>
                <w:noProof/>
                <w:sz w:val="20"/>
                <w:szCs w:val="20"/>
              </w:rPr>
              <w:t xml:space="preserve">, </w:t>
            </w:r>
            <w:hyperlink w:anchor="_ENREF_10" w:tooltip="Kearney, 2009 #1258" w:history="1">
              <w:r w:rsidR="00065DA2">
                <w:rPr>
                  <w:noProof/>
                  <w:sz w:val="20"/>
                  <w:szCs w:val="20"/>
                </w:rPr>
                <w:t>10</w:t>
              </w:r>
            </w:hyperlink>
            <w:r w:rsidR="00E90790">
              <w:rPr>
                <w:noProof/>
                <w:sz w:val="20"/>
                <w:szCs w:val="20"/>
              </w:rPr>
              <w:t xml:space="preserve">, </w:t>
            </w:r>
            <w:hyperlink w:anchor="_ENREF_12" w:tooltip="Sykes, 1996 #1267" w:history="1">
              <w:r w:rsidR="00065DA2">
                <w:rPr>
                  <w:noProof/>
                  <w:sz w:val="20"/>
                  <w:szCs w:val="20"/>
                </w:rPr>
                <w:t>12</w:t>
              </w:r>
            </w:hyperlink>
            <w:r w:rsidR="00E90790">
              <w:rPr>
                <w:noProof/>
                <w:sz w:val="20"/>
                <w:szCs w:val="20"/>
              </w:rPr>
              <w:t xml:space="preserve">, </w:t>
            </w:r>
            <w:hyperlink w:anchor="_ENREF_89" w:tooltip="Prentice, 1992 #1270" w:history="1">
              <w:r w:rsidR="00065DA2">
                <w:rPr>
                  <w:noProof/>
                  <w:sz w:val="20"/>
                  <w:szCs w:val="20"/>
                </w:rPr>
                <w:t>89</w:t>
              </w:r>
            </w:hyperlink>
            <w:r w:rsidR="00E90790">
              <w:rPr>
                <w:noProof/>
                <w:sz w:val="20"/>
                <w:szCs w:val="20"/>
              </w:rPr>
              <w:t xml:space="preserve">, </w:t>
            </w:r>
            <w:hyperlink w:anchor="_ENREF_90" w:tooltip="Kearney, 2010 #1273" w:history="1">
              <w:r w:rsidR="00065DA2">
                <w:rPr>
                  <w:noProof/>
                  <w:sz w:val="20"/>
                  <w:szCs w:val="20"/>
                </w:rPr>
                <w:t>90</w:t>
              </w:r>
            </w:hyperlink>
            <w:r w:rsidR="00E90790">
              <w:rPr>
                <w:noProof/>
                <w:sz w:val="20"/>
                <w:szCs w:val="20"/>
              </w:rPr>
              <w:t>]</w:t>
            </w:r>
            <w:r w:rsidR="000C297B" w:rsidRPr="00AF08B8">
              <w:rPr>
                <w:sz w:val="20"/>
                <w:szCs w:val="20"/>
              </w:rPr>
              <w:fldChar w:fldCharType="end"/>
            </w:r>
            <w:r>
              <w:rPr>
                <w:sz w:val="20"/>
                <w:szCs w:val="20"/>
              </w:rPr>
              <w:t xml:space="preserve"> based </w:t>
            </w:r>
            <w:r w:rsidR="00110834">
              <w:rPr>
                <w:sz w:val="20"/>
                <w:szCs w:val="20"/>
              </w:rPr>
              <w:t xml:space="preserve">entirely </w:t>
            </w:r>
            <w:r>
              <w:rPr>
                <w:sz w:val="20"/>
                <w:szCs w:val="20"/>
              </w:rPr>
              <w:t xml:space="preserve">on traits have yet to </w:t>
            </w:r>
            <w:r w:rsidR="00B55AE7">
              <w:rPr>
                <w:sz w:val="20"/>
                <w:szCs w:val="20"/>
              </w:rPr>
              <w:t>be generalised</w:t>
            </w:r>
          </w:p>
        </w:tc>
      </w:tr>
    </w:tbl>
    <w:p w:rsidR="00587EF6" w:rsidRPr="002427CB" w:rsidRDefault="00587EF6" w:rsidP="00FF2D69">
      <w:pPr>
        <w:spacing w:line="480" w:lineRule="auto"/>
      </w:pPr>
    </w:p>
    <w:p w:rsidR="00E05DAB" w:rsidRPr="009B2651" w:rsidRDefault="00E05DAB" w:rsidP="00FF2D69">
      <w:pPr>
        <w:spacing w:line="480" w:lineRule="auto"/>
        <w:rPr>
          <w:lang w:val="en-US"/>
        </w:rPr>
      </w:pPr>
      <w:r w:rsidRPr="009B2651">
        <w:rPr>
          <w:lang w:val="en-US"/>
        </w:rPr>
        <w:br w:type="page"/>
      </w:r>
    </w:p>
    <w:p w:rsidR="00613B97" w:rsidRDefault="008D3A34" w:rsidP="00FF2D69">
      <w:pPr>
        <w:spacing w:line="480" w:lineRule="auto"/>
      </w:pPr>
      <w:r>
        <w:rPr>
          <w:noProof/>
        </w:rPr>
        <w:lastRenderedPageBreak/>
        <w:drawing>
          <wp:inline distT="0" distB="0" distL="0" distR="0" wp14:anchorId="242C9631">
            <wp:extent cx="5700395" cy="31216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00395" cy="3121660"/>
                    </a:xfrm>
                    <a:prstGeom prst="rect">
                      <a:avLst/>
                    </a:prstGeom>
                    <a:noFill/>
                  </pic:spPr>
                </pic:pic>
              </a:graphicData>
            </a:graphic>
          </wp:inline>
        </w:drawing>
      </w:r>
    </w:p>
    <w:p w:rsidR="00613B97" w:rsidRPr="00215DB6" w:rsidRDefault="00613B97" w:rsidP="00065DA2">
      <w:pPr>
        <w:pStyle w:val="NormalWeb"/>
        <w:spacing w:before="0" w:beforeAutospacing="0" w:after="0" w:afterAutospacing="0" w:line="480" w:lineRule="auto"/>
      </w:pPr>
      <w:r w:rsidRPr="00215DB6">
        <w:rPr>
          <w:b/>
          <w:bCs/>
        </w:rPr>
        <w:t xml:space="preserve">Figure </w:t>
      </w:r>
      <w:r>
        <w:rPr>
          <w:b/>
          <w:bCs/>
        </w:rPr>
        <w:t>1</w:t>
      </w:r>
      <w:r w:rsidRPr="00215DB6">
        <w:rPr>
          <w:b/>
          <w:bCs/>
        </w:rPr>
        <w:t>.</w:t>
      </w:r>
      <w:r w:rsidR="00FA3BD3">
        <w:t xml:space="preserve"> Path model, adapted from and inspired by Arnold </w:t>
      </w:r>
      <w:r w:rsidR="00FA3BD3">
        <w:fldChar w:fldCharType="begin"/>
      </w:r>
      <w:r w:rsidR="00E90790">
        <w:instrText xml:space="preserve"> ADDIN EN.CITE &lt;EndNote&gt;&lt;Cite ExcludeAuth="1"&gt;&lt;Author&gt;Arnold&lt;/Author&gt;&lt;Year&gt;1983&lt;/Year&gt;&lt;RecNum&gt;1133&lt;/RecNum&gt;&lt;DisplayText&gt;[15]&lt;/DisplayText&gt;&lt;record&gt;&lt;rec-number&gt;1133&lt;/rec-number&gt;&lt;foreign-keys&gt;&lt;key app="EN" db-id="022ta5sd00dssaevpr75rvxmw09pstsastrp"&gt;1133&lt;/key&gt;&lt;/foreign-keys&gt;&lt;ref-type name="Journal Article"&gt;17&lt;/ref-type&gt;&lt;contributors&gt;&lt;authors&gt;&lt;author&gt;Arnold, Steven J.&lt;/author&gt;&lt;/authors&gt;&lt;/contributors&gt;&lt;titles&gt;&lt;title&gt;Morphology, performance and fitness&lt;/title&gt;&lt;secondary-title&gt;American Zoologist&lt;/secondary-title&gt;&lt;/titles&gt;&lt;periodical&gt;&lt;full-title&gt;American Zoologist&lt;/full-title&gt;&lt;/periodical&gt;&lt;pages&gt;347-361&lt;/pages&gt;&lt;volume&gt;23&lt;/volume&gt;&lt;number&gt;2&lt;/number&gt;&lt;dates&gt;&lt;year&gt;1983&lt;/year&gt;&lt;pub-dates&gt;&lt;date&gt;January 1, 1983&lt;/date&gt;&lt;/pub-dates&gt;&lt;/dates&gt;&lt;urls&gt;&lt;related-urls&gt;&lt;url&gt;http://icb.oxfordjournals.org/content/23/2/347.abstract&lt;/url&gt;&lt;/related-urls&gt;&lt;/urls&gt;&lt;electronic-resource-num&gt;10.1093/icb/23.2.347&lt;/electronic-resource-num&gt;&lt;/record&gt;&lt;/Cite&gt;&lt;/EndNote&gt;</w:instrText>
      </w:r>
      <w:r w:rsidR="00FA3BD3">
        <w:fldChar w:fldCharType="separate"/>
      </w:r>
      <w:r w:rsidR="00E90790">
        <w:rPr>
          <w:noProof/>
        </w:rPr>
        <w:t>[</w:t>
      </w:r>
      <w:hyperlink w:anchor="_ENREF_15" w:tooltip="Arnold, 1983 #1133" w:history="1">
        <w:r w:rsidR="00065DA2">
          <w:rPr>
            <w:noProof/>
          </w:rPr>
          <w:t>15</w:t>
        </w:r>
      </w:hyperlink>
      <w:r w:rsidR="00E90790">
        <w:rPr>
          <w:noProof/>
        </w:rPr>
        <w:t>]</w:t>
      </w:r>
      <w:r w:rsidR="00FA3BD3">
        <w:fldChar w:fldCharType="end"/>
      </w:r>
      <w:r w:rsidR="00FA3BD3">
        <w:t xml:space="preserve">, </w:t>
      </w:r>
      <w:r>
        <w:t>illustrating the hypothesized causal relationships between phenotypic traits, measures of performance, fitness</w:t>
      </w:r>
      <w:r w:rsidR="007707BA">
        <w:t>, and community dynamics</w:t>
      </w:r>
      <w:r>
        <w:t xml:space="preserve">. </w:t>
      </w:r>
      <w:r w:rsidR="00AB146B">
        <w:t>Importantly, e</w:t>
      </w:r>
      <w:r>
        <w:t xml:space="preserve">nvironmental conditions </w:t>
      </w:r>
      <w:r w:rsidR="00E455A2">
        <w:t>mediate the link between</w:t>
      </w:r>
      <w:r>
        <w:t xml:space="preserve"> trait values </w:t>
      </w:r>
      <w:r w:rsidR="00E455A2">
        <w:t xml:space="preserve">and </w:t>
      </w:r>
      <w:r>
        <w:t>performance</w:t>
      </w:r>
      <w:r w:rsidR="00970AEA">
        <w:t xml:space="preserve"> because </w:t>
      </w:r>
      <w:r w:rsidR="00DE4ADB">
        <w:t>one phenotype cannot be adapted to all</w:t>
      </w:r>
      <w:r w:rsidR="00970AEA">
        <w:t xml:space="preserve"> environmental conditions</w:t>
      </w:r>
      <w:r>
        <w:t>.</w:t>
      </w:r>
      <w:r w:rsidR="007707BA">
        <w:t xml:space="preserve"> </w:t>
      </w:r>
      <w:r w:rsidR="007707BA">
        <w:rPr>
          <w:rFonts w:eastAsia="SimSun"/>
        </w:rPr>
        <w:t>For clarity, this path model does not explicitly show how the environment can influence the expression of phenotypic traits in a given genotype.</w:t>
      </w:r>
      <w:r>
        <w:t xml:space="preserve"> The curved arrows indicate the covariances among the traits, which further constrain how </w:t>
      </w:r>
      <w:r w:rsidRPr="00A64260">
        <w:t>individuals</w:t>
      </w:r>
      <w:r>
        <w:t xml:space="preserve"> perform in a given environment. Measuring fitness as lifelong reproductive output is ideal but is rarely possible, especially with long-lived organisms. Measures of </w:t>
      </w:r>
      <w:r w:rsidR="00FA6621">
        <w:t xml:space="preserve">individual organism </w:t>
      </w:r>
      <w:r>
        <w:t>performance, such as growth rate, survival</w:t>
      </w:r>
      <w:r w:rsidR="00970AEA">
        <w:t>, and reproduction</w:t>
      </w:r>
      <w:r w:rsidRPr="00644178">
        <w:t xml:space="preserve"> </w:t>
      </w:r>
      <w:r>
        <w:t>are t</w:t>
      </w:r>
      <w:r w:rsidR="00FA3BD3">
        <w:t>he proximate drivers of fitness</w:t>
      </w:r>
      <w:r>
        <w:t>.</w:t>
      </w:r>
      <w:r w:rsidR="00FA6621">
        <w:t xml:space="preserve"> These performance measures can be scaled up to the population-level by calculating vital rates: population growth rate, survival rate, and r</w:t>
      </w:r>
      <w:r w:rsidR="007707BA">
        <w:t xml:space="preserve">eproductive rate. The rapidly growing field of trait-based ecology has emphasized the indirect link between traits and community dynamics without adequately </w:t>
      </w:r>
      <w:r w:rsidR="008C6B04">
        <w:t>resolving</w:t>
      </w:r>
      <w:r w:rsidR="007707BA">
        <w:t xml:space="preserve"> the important direct links between traits and fitness</w:t>
      </w:r>
      <w:r w:rsidR="008C6B04">
        <w:t xml:space="preserve"> </w:t>
      </w:r>
      <w:r w:rsidR="00365824">
        <w:t xml:space="preserve">components </w:t>
      </w:r>
      <w:r w:rsidR="008C6B04">
        <w:t>that</w:t>
      </w:r>
      <w:r w:rsidR="007707BA">
        <w:t xml:space="preserve"> underpin </w:t>
      </w:r>
      <w:r w:rsidR="008C6B04">
        <w:t xml:space="preserve">many aspects of </w:t>
      </w:r>
      <w:r w:rsidR="007707BA">
        <w:t xml:space="preserve">community </w:t>
      </w:r>
      <w:r w:rsidR="008C6B04">
        <w:t>dynamics</w:t>
      </w:r>
      <w:r w:rsidR="007707BA">
        <w:t>.</w:t>
      </w:r>
    </w:p>
    <w:p w:rsidR="00872C2E" w:rsidRDefault="00872C2E" w:rsidP="00FF2D69">
      <w:pPr>
        <w:spacing w:line="480" w:lineRule="auto"/>
        <w:rPr>
          <w:noProof/>
        </w:rPr>
      </w:pPr>
    </w:p>
    <w:p w:rsidR="00353EED" w:rsidRPr="00353EED" w:rsidRDefault="00353EED" w:rsidP="00FF2D69">
      <w:pPr>
        <w:spacing w:line="480" w:lineRule="auto"/>
        <w:rPr>
          <w:lang w:val="en-US"/>
        </w:rPr>
      </w:pPr>
      <w:r>
        <w:rPr>
          <w:noProof/>
        </w:rPr>
        <w:lastRenderedPageBreak/>
        <w:drawing>
          <wp:inline distT="0" distB="0" distL="0" distR="0" wp14:anchorId="23E1C0B8">
            <wp:extent cx="4635400" cy="552615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38537" cy="5529897"/>
                    </a:xfrm>
                    <a:prstGeom prst="rect">
                      <a:avLst/>
                    </a:prstGeom>
                    <a:noFill/>
                  </pic:spPr>
                </pic:pic>
              </a:graphicData>
            </a:graphic>
          </wp:inline>
        </w:drawing>
      </w:r>
    </w:p>
    <w:p w:rsidR="00872C2E" w:rsidRDefault="00872C2E" w:rsidP="00FA6621">
      <w:pPr>
        <w:spacing w:line="480" w:lineRule="auto"/>
      </w:pPr>
      <w:r w:rsidRPr="006B4D4C">
        <w:rPr>
          <w:b/>
          <w:bCs/>
        </w:rPr>
        <w:t>Figu</w:t>
      </w:r>
      <w:r w:rsidR="006B4D4C" w:rsidRPr="006B4D4C">
        <w:rPr>
          <w:b/>
          <w:bCs/>
        </w:rPr>
        <w:t xml:space="preserve">re </w:t>
      </w:r>
      <w:r w:rsidR="00613B97">
        <w:rPr>
          <w:b/>
          <w:bCs/>
        </w:rPr>
        <w:t>2</w:t>
      </w:r>
      <w:r w:rsidR="006B4D4C">
        <w:t xml:space="preserve">. </w:t>
      </w:r>
      <w:r w:rsidR="00DE4ADB">
        <w:t>I</w:t>
      </w:r>
      <w:r w:rsidR="00066647">
        <w:t>ntraspecific</w:t>
      </w:r>
      <w:r w:rsidR="000808AB">
        <w:t xml:space="preserve"> trait </w:t>
      </w:r>
      <w:r w:rsidR="006B4D4C">
        <w:t xml:space="preserve">covariance </w:t>
      </w:r>
      <w:r w:rsidR="00DE4ADB">
        <w:t xml:space="preserve">is important </w:t>
      </w:r>
      <w:r w:rsidR="006B4D4C">
        <w:t xml:space="preserve">for accurately quantifying </w:t>
      </w:r>
      <w:r w:rsidR="0098745A">
        <w:t>how a species</w:t>
      </w:r>
      <w:r w:rsidR="006B4D4C">
        <w:t xml:space="preserve"> </w:t>
      </w:r>
      <w:r w:rsidR="0098745A">
        <w:t>occupies</w:t>
      </w:r>
      <w:r w:rsidR="006B4D4C">
        <w:t xml:space="preserve"> trait space</w:t>
      </w:r>
      <w:r>
        <w:t>.</w:t>
      </w:r>
      <w:r w:rsidR="00DE4ADB" w:rsidRPr="00DE4ADB">
        <w:t xml:space="preserve"> </w:t>
      </w:r>
      <w:r w:rsidR="00DE4ADB">
        <w:t>(a)</w:t>
      </w:r>
      <w:r w:rsidR="00866BBC">
        <w:t xml:space="preserve"> The orange and blue species have identical trait means, different trait variances, and zero covariance.</w:t>
      </w:r>
      <w:r w:rsidR="000808AB">
        <w:t xml:space="preserve"> </w:t>
      </w:r>
      <w:r w:rsidR="00866BBC">
        <w:t>The green and red species</w:t>
      </w:r>
      <w:r w:rsidR="000808AB">
        <w:t xml:space="preserve"> have </w:t>
      </w:r>
      <w:r w:rsidR="00866BBC">
        <w:t xml:space="preserve">identical trait means and variances, but </w:t>
      </w:r>
      <w:r w:rsidR="000808AB">
        <w:t>opposite signs of trait covariation</w:t>
      </w:r>
      <w:r w:rsidR="00866BBC">
        <w:t xml:space="preserve">. </w:t>
      </w:r>
      <w:r w:rsidR="002F2988">
        <w:t>(</w:t>
      </w:r>
      <w:r w:rsidR="00866BBC">
        <w:t>b</w:t>
      </w:r>
      <w:r w:rsidR="002F2988">
        <w:t xml:space="preserve">) Illustration of the distinction between interspecific (among-species </w:t>
      </w:r>
      <w:r w:rsidR="00EB5B6D">
        <w:rPr>
          <w:b/>
          <w:bCs/>
        </w:rPr>
        <w:t>Q</w:t>
      </w:r>
      <w:r w:rsidR="002F2988">
        <w:t xml:space="preserve"> matrix) and </w:t>
      </w:r>
      <w:r w:rsidR="00066647">
        <w:t>intraspecific</w:t>
      </w:r>
      <w:r w:rsidR="002F2988">
        <w:t xml:space="preserve"> (within-species </w:t>
      </w:r>
      <w:r w:rsidR="00EB5B6D">
        <w:rPr>
          <w:b/>
          <w:bCs/>
        </w:rPr>
        <w:t>P</w:t>
      </w:r>
      <w:r w:rsidR="002F2988">
        <w:t xml:space="preserve"> matrix) </w:t>
      </w:r>
      <w:r w:rsidR="00EB5B6D">
        <w:t>trait</w:t>
      </w:r>
      <w:r w:rsidR="002F2988">
        <w:t xml:space="preserve"> covariation. Interspecific covariation is positive, but </w:t>
      </w:r>
      <w:r w:rsidR="00066647">
        <w:t>intraspecific</w:t>
      </w:r>
      <w:r w:rsidR="002F2988">
        <w:t xml:space="preserve"> covariation differs within each species. Trait covariance is zero for species 1. Trait covariance is positive for species 2 following the interspecific trait covariance pattern. Trait covariance is negative for species 3, which is opposite to the interspecific pattern.</w:t>
      </w:r>
    </w:p>
    <w:p w:rsidR="00040CAE" w:rsidRDefault="00353EED" w:rsidP="00DE4ADB">
      <w:pPr>
        <w:spacing w:line="480" w:lineRule="auto"/>
      </w:pPr>
      <w:r>
        <w:rPr>
          <w:noProof/>
        </w:rPr>
        <w:lastRenderedPageBreak/>
        <w:drawing>
          <wp:inline distT="0" distB="0" distL="0" distR="0" wp14:anchorId="6BF82DFA">
            <wp:extent cx="4074278" cy="417443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73841" cy="4173988"/>
                    </a:xfrm>
                    <a:prstGeom prst="rect">
                      <a:avLst/>
                    </a:prstGeom>
                    <a:noFill/>
                  </pic:spPr>
                </pic:pic>
              </a:graphicData>
            </a:graphic>
          </wp:inline>
        </w:drawing>
      </w:r>
    </w:p>
    <w:p w:rsidR="00F81F49" w:rsidRDefault="00C43757" w:rsidP="00040CAE">
      <w:pPr>
        <w:spacing w:line="480" w:lineRule="auto"/>
      </w:pPr>
      <w:r w:rsidRPr="00594FE2">
        <w:rPr>
          <w:b/>
          <w:bCs/>
        </w:rPr>
        <w:t xml:space="preserve">Figure </w:t>
      </w:r>
      <w:r>
        <w:rPr>
          <w:b/>
          <w:bCs/>
        </w:rPr>
        <w:t>3</w:t>
      </w:r>
      <w:r w:rsidRPr="00594FE2">
        <w:rPr>
          <w:b/>
          <w:bCs/>
        </w:rPr>
        <w:t>.</w:t>
      </w:r>
      <w:r>
        <w:t xml:space="preserve"> Dynamic adaptive landscapes allow the </w:t>
      </w:r>
      <w:r w:rsidR="00087892">
        <w:t xml:space="preserve">peaks of </w:t>
      </w:r>
      <w:r>
        <w:t>adaptive value (fitness) of phenotypic trait combinations to change in different environments</w:t>
      </w:r>
      <w:r w:rsidR="00C609AE">
        <w:t xml:space="preserve"> (a-c)</w:t>
      </w:r>
      <w:r>
        <w:t>.</w:t>
      </w:r>
      <w:r w:rsidR="00866370">
        <w:t xml:space="preserve"> The contour lines indicate the fitness of individuals in </w:t>
      </w:r>
      <w:r w:rsidR="001D46BA">
        <w:t xml:space="preserve">bivariate </w:t>
      </w:r>
      <w:r w:rsidR="00866370">
        <w:t xml:space="preserve">trait space, where peaks indicate values of Traits 1 and 2 that confer greatest fitness in each of these environments. </w:t>
      </w:r>
      <w:r>
        <w:t xml:space="preserve">The </w:t>
      </w:r>
      <w:r w:rsidR="0070071F">
        <w:t xml:space="preserve">direction of </w:t>
      </w:r>
      <w:r w:rsidR="00B4546B">
        <w:t xml:space="preserve">maximal </w:t>
      </w:r>
      <w:r>
        <w:t xml:space="preserve">trait covariance </w:t>
      </w:r>
      <w:r w:rsidR="0070071F">
        <w:t>(</w:t>
      </w:r>
      <w:r w:rsidR="0070071F" w:rsidRPr="0070071F">
        <w:rPr>
          <w:b/>
          <w:bCs/>
        </w:rPr>
        <w:t>p</w:t>
      </w:r>
      <w:r w:rsidR="0070071F" w:rsidRPr="0070071F">
        <w:rPr>
          <w:vertAlign w:val="subscript"/>
        </w:rPr>
        <w:t>max</w:t>
      </w:r>
      <w:r w:rsidR="0070071F">
        <w:t xml:space="preserve">) </w:t>
      </w:r>
      <w:r>
        <w:t xml:space="preserve">for the blue species tracks the changing </w:t>
      </w:r>
      <w:r w:rsidR="00087892">
        <w:t>fitness</w:t>
      </w:r>
      <w:r>
        <w:t xml:space="preserve"> peaks from </w:t>
      </w:r>
      <w:r w:rsidR="0070071F">
        <w:t xml:space="preserve">(a) </w:t>
      </w:r>
      <w:r>
        <w:t xml:space="preserve">the first </w:t>
      </w:r>
      <w:r w:rsidR="0070071F">
        <w:t xml:space="preserve">environment to (b) the second environment to (c) </w:t>
      </w:r>
      <w:r>
        <w:t xml:space="preserve">the third environment, which means that the bivariate trait density of the blue species overlaps the peaks in the adaptive landscape in all three environments. In contrast, </w:t>
      </w:r>
      <w:r w:rsidR="0070071F" w:rsidRPr="0070071F">
        <w:rPr>
          <w:b/>
          <w:bCs/>
        </w:rPr>
        <w:t>p</w:t>
      </w:r>
      <w:r w:rsidR="0070071F" w:rsidRPr="0070071F">
        <w:rPr>
          <w:vertAlign w:val="subscript"/>
        </w:rPr>
        <w:t>max</w:t>
      </w:r>
      <w:r>
        <w:t xml:space="preserve"> for the </w:t>
      </w:r>
      <w:r w:rsidR="00040CAE">
        <w:t>gold</w:t>
      </w:r>
      <w:r>
        <w:t xml:space="preserve"> species is at odds with the direction of change in the adaptive peaks, and so the bivariate trait density of the </w:t>
      </w:r>
      <w:r w:rsidR="00040CAE">
        <w:t>gold</w:t>
      </w:r>
      <w:r>
        <w:t xml:space="preserve"> species only overlaps the peak in the adaptive landscape in the second environment. </w:t>
      </w:r>
      <w:r w:rsidR="0070071F">
        <w:t xml:space="preserve">(d) </w:t>
      </w:r>
      <w:r>
        <w:t xml:space="preserve">These differences have implications for predictions about the breadth of the environmental niches for these two species. A likelihood approach would predict that the blue species would have a broader environmental niche than the </w:t>
      </w:r>
      <w:r w:rsidR="00040CAE">
        <w:t>gold</w:t>
      </w:r>
      <w:r>
        <w:t xml:space="preserve"> species.</w:t>
      </w:r>
    </w:p>
    <w:p w:rsidR="00040CAE" w:rsidRDefault="00EA5F36" w:rsidP="00E90790">
      <w:pPr>
        <w:spacing w:line="480" w:lineRule="auto"/>
        <w:rPr>
          <w:b/>
          <w:bCs/>
        </w:rPr>
      </w:pPr>
      <w:r>
        <w:rPr>
          <w:b/>
          <w:bCs/>
          <w:noProof/>
        </w:rPr>
        <w:lastRenderedPageBreak/>
        <w:drawing>
          <wp:inline distT="0" distB="0" distL="0" distR="0" wp14:anchorId="2CDB0F4D">
            <wp:extent cx="3812130" cy="6202017"/>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2960" cy="6203367"/>
                    </a:xfrm>
                    <a:prstGeom prst="rect">
                      <a:avLst/>
                    </a:prstGeom>
                    <a:noFill/>
                  </pic:spPr>
                </pic:pic>
              </a:graphicData>
            </a:graphic>
          </wp:inline>
        </w:drawing>
      </w:r>
    </w:p>
    <w:p w:rsidR="00F81F49" w:rsidRDefault="00866BBC" w:rsidP="00065DA2">
      <w:pPr>
        <w:spacing w:line="480" w:lineRule="auto"/>
      </w:pPr>
      <w:r w:rsidRPr="00866BBC">
        <w:rPr>
          <w:b/>
          <w:bCs/>
        </w:rPr>
        <w:t xml:space="preserve">Figure </w:t>
      </w:r>
      <w:r w:rsidR="00C43757">
        <w:rPr>
          <w:b/>
          <w:bCs/>
        </w:rPr>
        <w:t>4</w:t>
      </w:r>
      <w:r w:rsidRPr="00866BBC">
        <w:rPr>
          <w:b/>
          <w:bCs/>
        </w:rPr>
        <w:t>.</w:t>
      </w:r>
      <w:r>
        <w:t xml:space="preserve"> </w:t>
      </w:r>
      <w:r w:rsidR="000E2CE9">
        <w:t>L</w:t>
      </w:r>
      <w:r>
        <w:t>inki</w:t>
      </w:r>
      <w:r w:rsidR="00B16C55">
        <w:t xml:space="preserve">ng phenotypic traits to fitness across environmental gradients. (a) </w:t>
      </w:r>
      <w:r w:rsidR="000E2CE9">
        <w:t>T</w:t>
      </w:r>
      <w:r w:rsidR="00B16C55">
        <w:t xml:space="preserve">he classic </w:t>
      </w:r>
      <w:r w:rsidR="00875580">
        <w:t xml:space="preserve">Gaussian </w:t>
      </w:r>
      <w:r w:rsidR="00B16C55">
        <w:t xml:space="preserve">fitness function </w:t>
      </w:r>
      <w:r w:rsidR="00DE4ADB">
        <w:t>show</w:t>
      </w:r>
      <w:r w:rsidR="000E2CE9">
        <w:t>s</w:t>
      </w:r>
      <w:r w:rsidR="00B16C55">
        <w:t xml:space="preserve"> that the adaptive value of trait</w:t>
      </w:r>
      <w:r w:rsidR="00EE634D">
        <w:t>s</w:t>
      </w:r>
      <w:r w:rsidR="00B16C55">
        <w:t xml:space="preserve"> </w:t>
      </w:r>
      <w:r w:rsidR="00EE634D">
        <w:t>change</w:t>
      </w:r>
      <w:r w:rsidR="00FA6621">
        <w:t>s</w:t>
      </w:r>
      <w:r w:rsidR="00B16C55">
        <w:t xml:space="preserve"> </w:t>
      </w:r>
      <w:r w:rsidR="00875580">
        <w:t>along</w:t>
      </w:r>
      <w:r w:rsidR="00B16C55">
        <w:t xml:space="preserve"> </w:t>
      </w:r>
      <w:r w:rsidR="00875580">
        <w:t>environmental gradients</w:t>
      </w:r>
      <w:r w:rsidR="00DE4ADB">
        <w:t xml:space="preserve"> </w:t>
      </w:r>
      <w:r w:rsidR="00DE4ADB">
        <w:fldChar w:fldCharType="begin"/>
      </w:r>
      <w:r w:rsidR="00E90790">
        <w:instrText xml:space="preserve"> ADDIN EN.CITE &lt;EndNote&gt;&lt;Cite&gt;&lt;Author&gt;MacColl&lt;/Author&gt;&lt;Year&gt;2011&lt;/Year&gt;&lt;RecNum&gt;1257&lt;/RecNum&gt;&lt;DisplayText&gt;[19]&lt;/DisplayText&gt;&lt;record&gt;&lt;rec-number&gt;1257&lt;/rec-number&gt;&lt;foreign-keys&gt;&lt;key app="EN" db-id="022ta5sd00dssaevpr75rvxmw09pstsastrp"&gt;1257&lt;/key&gt;&lt;/foreign-keys&gt;&lt;ref-type name="Journal Article"&gt;17&lt;/ref-type&gt;&lt;contributors&gt;&lt;authors&gt;&lt;author&gt;MacColl, Andrew DC&lt;/author&gt;&lt;/authors&gt;&lt;/contributors&gt;&lt;titles&gt;&lt;title&gt;The ecological causes of evolution&lt;/title&gt;&lt;secondary-title&gt;Trends in Ecology &amp;amp; Evolution&lt;/secondary-title&gt;&lt;/titles&gt;&lt;periodical&gt;&lt;full-title&gt;Trends in Ecology &amp;amp; Evolution&lt;/full-title&gt;&lt;/periodical&gt;&lt;pages&gt;514-522&lt;/pages&gt;&lt;volume&gt;26&lt;/volume&gt;&lt;number&gt;10&lt;/number&gt;&lt;dates&gt;&lt;year&gt;2011&lt;/year&gt;&lt;/dates&gt;&lt;publisher&gt;Elsevier&lt;/publisher&gt;&lt;isbn&gt;0169-5347&lt;/isbn&gt;&lt;urls&gt;&lt;/urls&gt;&lt;/record&gt;&lt;/Cite&gt;&lt;/EndNote&gt;</w:instrText>
      </w:r>
      <w:r w:rsidR="00DE4ADB">
        <w:fldChar w:fldCharType="separate"/>
      </w:r>
      <w:r w:rsidR="00E90790">
        <w:rPr>
          <w:noProof/>
        </w:rPr>
        <w:t>[</w:t>
      </w:r>
      <w:hyperlink w:anchor="_ENREF_19" w:tooltip="MacColl, 2011 #1257" w:history="1">
        <w:r w:rsidR="00065DA2">
          <w:rPr>
            <w:noProof/>
          </w:rPr>
          <w:t>19</w:t>
        </w:r>
      </w:hyperlink>
      <w:r w:rsidR="00E90790">
        <w:rPr>
          <w:noProof/>
        </w:rPr>
        <w:t>]</w:t>
      </w:r>
      <w:r w:rsidR="00DE4ADB">
        <w:fldChar w:fldCharType="end"/>
      </w:r>
      <w:r w:rsidR="00B16C55">
        <w:t xml:space="preserve">. (b) </w:t>
      </w:r>
      <w:r w:rsidR="000E2CE9">
        <w:t>Two empirical approaches can be used</w:t>
      </w:r>
      <w:r w:rsidR="00EA5F36">
        <w:t xml:space="preserve"> to link traits to fitness</w:t>
      </w:r>
      <w:r w:rsidR="000E2CE9">
        <w:t>: (</w:t>
      </w:r>
      <w:r w:rsidR="000E2CE9" w:rsidRPr="000E2CE9">
        <w:rPr>
          <w:i/>
          <w:iCs/>
        </w:rPr>
        <w:t>i</w:t>
      </w:r>
      <w:r w:rsidR="000E2CE9">
        <w:t>) t</w:t>
      </w:r>
      <w:r w:rsidR="00B16C55">
        <w:t xml:space="preserve">he </w:t>
      </w:r>
      <w:r w:rsidR="00936DEA">
        <w:t>‘</w:t>
      </w:r>
      <w:r w:rsidR="00B16C55">
        <w:t>likelihood</w:t>
      </w:r>
      <w:r w:rsidR="00936DEA">
        <w:t>’</w:t>
      </w:r>
      <w:r w:rsidR="00B16C55">
        <w:t xml:space="preserve"> approach uses statistical regression models to find how the likelihood of a trait value changes across an environmental gradient</w:t>
      </w:r>
      <w:r w:rsidR="000E2CE9">
        <w:t>, (</w:t>
      </w:r>
      <w:r w:rsidR="000E2CE9" w:rsidRPr="000E2CE9">
        <w:rPr>
          <w:i/>
          <w:iCs/>
        </w:rPr>
        <w:t>ii</w:t>
      </w:r>
      <w:r w:rsidR="00B16C55">
        <w:t xml:space="preserve">) </w:t>
      </w:r>
      <w:r w:rsidR="000E2CE9">
        <w:t xml:space="preserve">the </w:t>
      </w:r>
      <w:r w:rsidR="00936DEA">
        <w:t>‘vital rates’</w:t>
      </w:r>
      <w:r w:rsidR="00B16C55">
        <w:t xml:space="preserve"> approach directly links a measure of performance (e.g. survival) to different combinations of trait values and environmental conditions.</w:t>
      </w:r>
    </w:p>
    <w:p w:rsidR="001417FF" w:rsidRDefault="006C3AD0" w:rsidP="00FF2D69">
      <w:pPr>
        <w:spacing w:line="480" w:lineRule="auto"/>
      </w:pPr>
      <w:r>
        <w:lastRenderedPageBreak/>
        <w:t>&lt;&lt;&lt;</w:t>
      </w:r>
      <w:r w:rsidR="00740194">
        <w:t>&lt;&lt;&lt;&lt;&lt;&lt;&lt;&lt;</w:t>
      </w:r>
      <w:r w:rsidR="00613B97">
        <w:t xml:space="preserve"> </w:t>
      </w:r>
      <w:r w:rsidR="00740194">
        <w:t xml:space="preserve">Begin </w:t>
      </w:r>
      <w:r>
        <w:t>Box 1</w:t>
      </w:r>
      <w:r w:rsidR="00613B97">
        <w:t xml:space="preserve"> </w:t>
      </w:r>
      <w:r>
        <w:t>&gt;&gt;&gt;&gt;</w:t>
      </w:r>
      <w:r w:rsidR="00740194">
        <w:t>&gt;&gt;&gt;&gt;&gt;&gt;&gt;&gt;&gt;&gt;&gt;&gt;</w:t>
      </w:r>
    </w:p>
    <w:p w:rsidR="00EE634D" w:rsidRDefault="00EE634D" w:rsidP="00FF2D69">
      <w:pPr>
        <w:spacing w:line="480" w:lineRule="auto"/>
        <w:rPr>
          <w:b/>
          <w:bCs/>
        </w:rPr>
      </w:pPr>
    </w:p>
    <w:p w:rsidR="006C3AD0" w:rsidRPr="00740194" w:rsidRDefault="006C3AD0" w:rsidP="00FF2D69">
      <w:pPr>
        <w:spacing w:line="480" w:lineRule="auto"/>
        <w:rPr>
          <w:b/>
          <w:bCs/>
        </w:rPr>
      </w:pPr>
      <w:r w:rsidRPr="00740194">
        <w:rPr>
          <w:b/>
          <w:bCs/>
        </w:rPr>
        <w:t>Box 1.</w:t>
      </w:r>
      <w:r w:rsidR="00740194" w:rsidRPr="00740194">
        <w:rPr>
          <w:b/>
          <w:bCs/>
        </w:rPr>
        <w:t xml:space="preserve"> </w:t>
      </w:r>
      <w:r w:rsidR="00357045">
        <w:rPr>
          <w:b/>
          <w:bCs/>
        </w:rPr>
        <w:t>E</w:t>
      </w:r>
      <w:r w:rsidR="00740194" w:rsidRPr="00740194">
        <w:rPr>
          <w:b/>
          <w:bCs/>
        </w:rPr>
        <w:t>ffects of trait covariance on environmental niche breadth</w:t>
      </w:r>
    </w:p>
    <w:p w:rsidR="00EE634D" w:rsidRDefault="00EE634D" w:rsidP="00DE4ADB">
      <w:pPr>
        <w:spacing w:line="480" w:lineRule="auto"/>
      </w:pPr>
    </w:p>
    <w:p w:rsidR="006C3AD0" w:rsidRDefault="00D955CF" w:rsidP="00065DA2">
      <w:pPr>
        <w:spacing w:line="480" w:lineRule="auto"/>
      </w:pPr>
      <w:r>
        <w:t xml:space="preserve">The effects of trait covariance on fitness </w:t>
      </w:r>
      <w:r w:rsidR="00866370">
        <w:t xml:space="preserve">(based on trait frequencies) </w:t>
      </w:r>
      <w:r>
        <w:t>and the resulting species distributions</w:t>
      </w:r>
      <w:r w:rsidR="006C3AD0">
        <w:t xml:space="preserve"> </w:t>
      </w:r>
      <w:r w:rsidR="007941CB">
        <w:t xml:space="preserve">along environmental gradients </w:t>
      </w:r>
      <w:r w:rsidR="006C3AD0">
        <w:t xml:space="preserve">can be explored using </w:t>
      </w:r>
      <w:r w:rsidR="00612618">
        <w:t>t</w:t>
      </w:r>
      <w:r w:rsidR="006C3AD0">
        <w:t xml:space="preserve">he </w:t>
      </w:r>
      <w:r w:rsidR="00FA6621">
        <w:t>objective</w:t>
      </w:r>
      <w:r w:rsidR="006C3AD0">
        <w:t xml:space="preserve"> Bayesian model Traitspace</w:t>
      </w:r>
      <w:r w:rsidR="00E517C2">
        <w:t>.</w:t>
      </w:r>
      <w:r w:rsidR="006C3AD0">
        <w:t xml:space="preserve"> </w:t>
      </w:r>
      <w:r w:rsidR="00866370">
        <w:t>This model</w:t>
      </w:r>
      <w:r w:rsidR="006C3AD0">
        <w:t xml:space="preserve"> was developed to predict species distributions by combi</w:t>
      </w:r>
      <w:r>
        <w:t>ning two sources of information</w:t>
      </w:r>
      <w:r w:rsidR="00612618">
        <w:t>:</w:t>
      </w:r>
      <w:r w:rsidR="00613B97">
        <w:t xml:space="preserve"> </w:t>
      </w:r>
      <w:r w:rsidR="00066647">
        <w:t>intraspecific</w:t>
      </w:r>
      <w:r w:rsidR="006C3AD0">
        <w:t xml:space="preserve"> trait distributions and the relationship between individual-level traits and the environment </w:t>
      </w:r>
      <w:r w:rsidR="00FF2D69">
        <w:fldChar w:fldCharType="begin"/>
      </w:r>
      <w:r w:rsidR="00E90790">
        <w:instrText xml:space="preserve"> ADDIN EN.CITE &lt;EndNote&gt;&lt;Cite&gt;&lt;Author&gt;Laughlin&lt;/Author&gt;&lt;Year&gt;2012&lt;/Year&gt;&lt;RecNum&gt;420&lt;/RecNum&gt;&lt;DisplayText&gt;[7]&lt;/DisplayText&gt;&lt;record&gt;&lt;rec-number&gt;420&lt;/rec-number&gt;&lt;foreign-keys&gt;&lt;key app="EN" db-id="022ta5sd00dssaevpr75rvxmw09pstsastrp"&gt;420&lt;/key&gt;&lt;/foreign-keys&gt;&lt;ref-type name="Journal Article"&gt;17&lt;/ref-type&gt;&lt;contributors&gt;&lt;authors&gt;&lt;author&gt;Laughlin, Daniel C.&lt;/author&gt;&lt;author&gt;Joshi, Chaitanya&lt;/author&gt;&lt;author&gt;van Bodegom, Peter M.&lt;/author&gt;&lt;author&gt;Bastow, Zachary A.&lt;/author&gt;&lt;author&gt;Fulé, Peter Z.&lt;/author&gt;&lt;/authors&gt;&lt;/contributors&gt;&lt;titles&gt;&lt;title&gt;A predictive model of community assembly that incorporates intraspecific trait variation&lt;/title&gt;&lt;secondary-title&gt;Ecology Letters&lt;/secondary-title&gt;&lt;/titles&gt;&lt;periodical&gt;&lt;full-title&gt;Ecology Letters&lt;/full-title&gt;&lt;abbr-1&gt;Ecol. Lett.&lt;/abbr-1&gt;&lt;/periodical&gt;&lt;pages&gt;1291-1299&lt;/pages&gt;&lt;volume&gt;15&lt;/volume&gt;&lt;number&gt;11&lt;/number&gt;&lt;keywords&gt;&lt;keyword&gt;Assembly rules&lt;/keyword&gt;&lt;keyword&gt;bark thickness&lt;/keyword&gt;&lt;keyword&gt;environmental filtering&lt;/keyword&gt;&lt;keyword&gt;hierarchical Bayesian model&lt;/keyword&gt;&lt;keyword&gt;limiting similarity&lt;/keyword&gt;&lt;keyword&gt;maximum entropy&lt;/keyword&gt;&lt;keyword&gt;specific leaf area&lt;/keyword&gt;&lt;keyword&gt;trait convergence&lt;/keyword&gt;&lt;keyword&gt;trait divergence&lt;/keyword&gt;&lt;keyword&gt;wood density&lt;/keyword&gt;&lt;/keywords&gt;&lt;dates&gt;&lt;year&gt;2012&lt;/year&gt;&lt;/dates&gt;&lt;isbn&gt;1461-0248&lt;/isbn&gt;&lt;urls&gt;&lt;related-urls&gt;&lt;url&gt;http://dx.doi.org/10.1111/j.1461-0248.2012.01852.x&lt;/url&gt;&lt;/related-urls&gt;&lt;/urls&gt;&lt;/record&gt;&lt;/Cite&gt;&lt;/EndNote&gt;</w:instrText>
      </w:r>
      <w:r w:rsidR="00FF2D69">
        <w:fldChar w:fldCharType="separate"/>
      </w:r>
      <w:r w:rsidR="00E90790">
        <w:rPr>
          <w:noProof/>
        </w:rPr>
        <w:t>[</w:t>
      </w:r>
      <w:hyperlink w:anchor="_ENREF_7" w:tooltip="Laughlin, 2012 #420" w:history="1">
        <w:r w:rsidR="00065DA2">
          <w:rPr>
            <w:noProof/>
          </w:rPr>
          <w:t>7</w:t>
        </w:r>
      </w:hyperlink>
      <w:r w:rsidR="00E90790">
        <w:rPr>
          <w:noProof/>
        </w:rPr>
        <w:t>]</w:t>
      </w:r>
      <w:r w:rsidR="00FF2D69">
        <w:fldChar w:fldCharType="end"/>
      </w:r>
      <w:r w:rsidR="006C3AD0">
        <w:t xml:space="preserve">. Consider </w:t>
      </w:r>
      <w:r w:rsidR="007941CB">
        <w:t xml:space="preserve">a simple scenario </w:t>
      </w:r>
      <w:r w:rsidR="006C3AD0">
        <w:t xml:space="preserve">where two traits are positively correlated to an environmental gradient (Figure </w:t>
      </w:r>
      <w:r w:rsidR="00F23404">
        <w:t>Ia</w:t>
      </w:r>
      <w:r w:rsidR="006C3AD0">
        <w:t>,b), directly analogous to the example in Fig</w:t>
      </w:r>
      <w:r w:rsidR="00162D47">
        <w:t>ure</w:t>
      </w:r>
      <w:r w:rsidR="006C3AD0">
        <w:t xml:space="preserve"> </w:t>
      </w:r>
      <w:r w:rsidR="00F23404">
        <w:t>3</w:t>
      </w:r>
      <w:r w:rsidR="006C3AD0">
        <w:t xml:space="preserve">. This implies that high values of both traits are more adaptive and therefore confer greater fitness to individuals at the high end of the environmental gradient, but not </w:t>
      </w:r>
      <w:r w:rsidR="00EE634D">
        <w:t xml:space="preserve">at </w:t>
      </w:r>
      <w:r w:rsidR="006C3AD0">
        <w:t xml:space="preserve">the low end. If we set the interspecific trait covariance to be positive, but vary the direction of </w:t>
      </w:r>
      <w:r w:rsidR="00066647">
        <w:t>intraspecific</w:t>
      </w:r>
      <w:r w:rsidR="006C3AD0">
        <w:t xml:space="preserve"> covariance, we can explore the effect of the direction of </w:t>
      </w:r>
      <w:r w:rsidR="006C3AD0">
        <w:rPr>
          <w:b/>
          <w:bCs/>
        </w:rPr>
        <w:t>p</w:t>
      </w:r>
      <w:r w:rsidR="006C3AD0" w:rsidRPr="00E51DAC">
        <w:rPr>
          <w:vertAlign w:val="subscript"/>
        </w:rPr>
        <w:t>max</w:t>
      </w:r>
      <w:r w:rsidR="006C3AD0">
        <w:t xml:space="preserve"> relative to</w:t>
      </w:r>
      <w:r w:rsidR="00E517C2">
        <w:t xml:space="preserve"> the orientation of the</w:t>
      </w:r>
      <w:r w:rsidR="006C3AD0">
        <w:t xml:space="preserve"> ridge in the </w:t>
      </w:r>
      <w:r w:rsidR="00EE634D">
        <w:t xml:space="preserve">dynamic </w:t>
      </w:r>
      <w:r w:rsidR="006C3AD0">
        <w:t xml:space="preserve">adaptive landscape on the environmental niche breadth of each species. In the first scenario (Figure </w:t>
      </w:r>
      <w:r w:rsidR="00F23404">
        <w:t>Ic</w:t>
      </w:r>
      <w:r w:rsidR="006C3AD0">
        <w:t xml:space="preserve">), we set </w:t>
      </w:r>
      <w:r w:rsidR="006C3AD0">
        <w:rPr>
          <w:b/>
          <w:bCs/>
        </w:rPr>
        <w:t>p</w:t>
      </w:r>
      <w:r w:rsidR="006C3AD0" w:rsidRPr="00E51DAC">
        <w:rPr>
          <w:vertAlign w:val="subscript"/>
        </w:rPr>
        <w:t>max</w:t>
      </w:r>
      <w:r w:rsidR="006C3AD0">
        <w:t xml:space="preserve"> to be parallel with the ridge of high fitness (analogous to </w:t>
      </w:r>
      <w:r>
        <w:t xml:space="preserve">the blue species in </w:t>
      </w:r>
      <w:r w:rsidR="00215DB6">
        <w:t>Figure</w:t>
      </w:r>
      <w:r w:rsidR="006C3AD0">
        <w:t xml:space="preserve"> </w:t>
      </w:r>
      <w:r w:rsidR="00162D47">
        <w:t>3</w:t>
      </w:r>
      <w:r w:rsidR="006C3AD0">
        <w:t>). In the second scenario (</w:t>
      </w:r>
      <w:r w:rsidR="00215DB6">
        <w:t>Figure</w:t>
      </w:r>
      <w:r w:rsidR="006C3AD0">
        <w:t xml:space="preserve"> </w:t>
      </w:r>
      <w:r w:rsidR="00F23404">
        <w:t>Ie</w:t>
      </w:r>
      <w:r w:rsidR="006C3AD0">
        <w:t xml:space="preserve">) we set </w:t>
      </w:r>
      <w:r w:rsidR="006C3AD0">
        <w:rPr>
          <w:b/>
          <w:bCs/>
        </w:rPr>
        <w:t>p</w:t>
      </w:r>
      <w:r w:rsidR="006C3AD0" w:rsidRPr="00E51DAC">
        <w:rPr>
          <w:vertAlign w:val="subscript"/>
        </w:rPr>
        <w:t>max</w:t>
      </w:r>
      <w:r w:rsidR="006C3AD0">
        <w:t xml:space="preserve"> to be perpendicular to the ridge of high fitness (analogous to </w:t>
      </w:r>
      <w:r>
        <w:t xml:space="preserve">the green species in </w:t>
      </w:r>
      <w:r w:rsidR="00215DB6">
        <w:t>Figure</w:t>
      </w:r>
      <w:r w:rsidR="006C3AD0">
        <w:t xml:space="preserve"> </w:t>
      </w:r>
      <w:r w:rsidR="00162D47">
        <w:t>3</w:t>
      </w:r>
      <w:r w:rsidR="006C3AD0">
        <w:t>), but of equal magnitude to the first scenario.</w:t>
      </w:r>
    </w:p>
    <w:p w:rsidR="006C3AD0" w:rsidRDefault="006C3AD0" w:rsidP="009D1FA7">
      <w:pPr>
        <w:spacing w:line="480" w:lineRule="auto"/>
        <w:ind w:firstLine="720"/>
      </w:pPr>
      <w:r>
        <w:t xml:space="preserve">In the first scenario, the </w:t>
      </w:r>
      <w:r w:rsidR="00066647">
        <w:t>intraspecific</w:t>
      </w:r>
      <w:r>
        <w:t xml:space="preserve"> trait covariances are ‘tracking’ the positive relationship between the traits and the environmental gradient (Figure </w:t>
      </w:r>
      <w:r w:rsidR="00F23404">
        <w:t>Ic</w:t>
      </w:r>
      <w:r>
        <w:t xml:space="preserve">), and so the variation of phenotypes within each species permits each species to occur across a greater breadth of environmental conditions (Figure </w:t>
      </w:r>
      <w:r w:rsidR="00F23404">
        <w:t>Id</w:t>
      </w:r>
      <w:r>
        <w:t xml:space="preserve">). In the second scenario, the </w:t>
      </w:r>
      <w:r w:rsidR="00066647">
        <w:t>intraspecific</w:t>
      </w:r>
      <w:r w:rsidR="007941CB">
        <w:t xml:space="preserve"> </w:t>
      </w:r>
      <w:r>
        <w:t xml:space="preserve">covariances are perpendicular to the ridge of peak fitness in the adaptive landscape. The species environmental niche breadths are therefore constrained by the direction of phenotypic </w:t>
      </w:r>
      <w:r>
        <w:lastRenderedPageBreak/>
        <w:t xml:space="preserve">integration (Figure </w:t>
      </w:r>
      <w:r w:rsidR="00F23404">
        <w:t>If</w:t>
      </w:r>
      <w:r>
        <w:t>) and fewer individuals exhibit the optimum combination of trait values. In other words, if the direction of maximum trait covariance (</w:t>
      </w:r>
      <w:r>
        <w:rPr>
          <w:b/>
          <w:bCs/>
        </w:rPr>
        <w:t>p</w:t>
      </w:r>
      <w:r w:rsidRPr="00E51DAC">
        <w:rPr>
          <w:vertAlign w:val="subscript"/>
        </w:rPr>
        <w:t>max</w:t>
      </w:r>
      <w:r>
        <w:t xml:space="preserve">) between the two traits follows the same direction as the relationship between the adaptive value of the traits and the environmental gradient, then species can theoretically occur over a greater range along the gradient. </w:t>
      </w:r>
    </w:p>
    <w:p w:rsidR="006C3AD0" w:rsidRDefault="006C3AD0" w:rsidP="00FF2D69">
      <w:pPr>
        <w:spacing w:line="480" w:lineRule="auto"/>
      </w:pPr>
    </w:p>
    <w:p w:rsidR="006C3AD0" w:rsidRDefault="006C3AD0" w:rsidP="00FF2D69">
      <w:pPr>
        <w:spacing w:line="480" w:lineRule="auto"/>
      </w:pPr>
      <w:r>
        <w:br w:type="page"/>
      </w:r>
    </w:p>
    <w:p w:rsidR="00740194" w:rsidRDefault="00924BA1" w:rsidP="00FF2D69">
      <w:pPr>
        <w:spacing w:line="480" w:lineRule="auto"/>
      </w:pPr>
      <w:r>
        <w:rPr>
          <w:noProof/>
        </w:rPr>
        <w:lastRenderedPageBreak/>
        <w:drawing>
          <wp:inline distT="0" distB="0" distL="0" distR="0" wp14:anchorId="4E7B4929" wp14:editId="6AB278A4">
            <wp:extent cx="4906796" cy="6039134"/>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906325" cy="6038554"/>
                    </a:xfrm>
                    <a:prstGeom prst="rect">
                      <a:avLst/>
                    </a:prstGeom>
                  </pic:spPr>
                </pic:pic>
              </a:graphicData>
            </a:graphic>
          </wp:inline>
        </w:drawing>
      </w:r>
    </w:p>
    <w:p w:rsidR="00740194" w:rsidRDefault="00740194" w:rsidP="00EE634D">
      <w:pPr>
        <w:spacing w:line="480" w:lineRule="auto"/>
      </w:pPr>
      <w:r w:rsidRPr="00FA4508">
        <w:rPr>
          <w:b/>
          <w:bCs/>
        </w:rPr>
        <w:t xml:space="preserve">Figure </w:t>
      </w:r>
      <w:r w:rsidR="00F23404">
        <w:rPr>
          <w:b/>
          <w:bCs/>
        </w:rPr>
        <w:t>I</w:t>
      </w:r>
      <w:r w:rsidRPr="00FA4508">
        <w:rPr>
          <w:b/>
          <w:bCs/>
        </w:rPr>
        <w:t>.</w:t>
      </w:r>
      <w:r>
        <w:t xml:space="preserve"> The effect of </w:t>
      </w:r>
      <w:r w:rsidR="00066647">
        <w:t>intraspecific</w:t>
      </w:r>
      <w:r>
        <w:t xml:space="preserve"> trait covariance on predicted species distributions and environmental niche breadth using the Traitspace model. In this analysis, both (a) trait 1 and (b) trait 2 </w:t>
      </w:r>
      <w:r w:rsidR="00FD492C">
        <w:t xml:space="preserve">at the individual level </w:t>
      </w:r>
      <w:r>
        <w:t>were positively associated with the environmental gradient. The means and variances of the traits for each species were held constant across both scenarios, but in (c</w:t>
      </w:r>
      <w:r w:rsidR="001670A6">
        <w:t>)</w:t>
      </w:r>
      <w:r>
        <w:t xml:space="preserve"> and </w:t>
      </w:r>
      <w:r w:rsidR="001670A6">
        <w:t>(</w:t>
      </w:r>
      <w:r>
        <w:t xml:space="preserve">d) </w:t>
      </w:r>
      <w:r w:rsidR="00066647">
        <w:t>intraspecific</w:t>
      </w:r>
      <w:r>
        <w:t xml:space="preserve"> trait covariance was positive, whereas in (e</w:t>
      </w:r>
      <w:r w:rsidR="001670A6">
        <w:t>)</w:t>
      </w:r>
      <w:r>
        <w:t xml:space="preserve"> and </w:t>
      </w:r>
      <w:r w:rsidR="001670A6">
        <w:t>(</w:t>
      </w:r>
      <w:r>
        <w:t xml:space="preserve">f) intraspecific trait covariance was negative. Note how the </w:t>
      </w:r>
      <w:r w:rsidR="00EE634D">
        <w:t xml:space="preserve">predicted </w:t>
      </w:r>
      <w:r>
        <w:t>environmental niche breadth</w:t>
      </w:r>
      <w:r w:rsidR="00EE634D">
        <w:t>s</w:t>
      </w:r>
      <w:r>
        <w:t xml:space="preserve"> </w:t>
      </w:r>
      <w:r w:rsidR="00EE634D">
        <w:t xml:space="preserve">in (d) are </w:t>
      </w:r>
      <w:r w:rsidR="00FA6621">
        <w:t xml:space="preserve">generally </w:t>
      </w:r>
      <w:r w:rsidR="00EE634D">
        <w:t>larger than those in (f)</w:t>
      </w:r>
      <w:r>
        <w:t xml:space="preserve">. </w:t>
      </w:r>
    </w:p>
    <w:p w:rsidR="00D955CF" w:rsidRPr="00E3757E" w:rsidRDefault="00D955CF" w:rsidP="00FF2D69">
      <w:pPr>
        <w:spacing w:line="480" w:lineRule="auto"/>
      </w:pPr>
      <w:r>
        <w:t>&lt;&lt;&lt;&lt;&lt;&lt;&lt;&lt;</w:t>
      </w:r>
      <w:r w:rsidR="00613B97">
        <w:t xml:space="preserve"> </w:t>
      </w:r>
      <w:r>
        <w:t>End of Box 1 &gt;&gt;&gt;&gt;&gt;&gt;&gt;&gt;&gt;&gt;</w:t>
      </w:r>
      <w:r>
        <w:tab/>
      </w:r>
    </w:p>
    <w:p w:rsidR="00740194" w:rsidRDefault="006C3AD0" w:rsidP="00FF2D69">
      <w:pPr>
        <w:spacing w:line="480" w:lineRule="auto"/>
      </w:pPr>
      <w:r>
        <w:lastRenderedPageBreak/>
        <w:t>&lt;&lt;&lt;&lt;&lt;&lt;&lt;&lt;</w:t>
      </w:r>
      <w:r w:rsidR="00613B97">
        <w:t xml:space="preserve"> </w:t>
      </w:r>
      <w:r w:rsidR="00740194">
        <w:t>Begin</w:t>
      </w:r>
      <w:r>
        <w:t xml:space="preserve"> Box 2 &gt;&gt;&gt;&gt;&gt;&gt;&gt;&gt;&gt;&gt;</w:t>
      </w:r>
    </w:p>
    <w:p w:rsidR="00453A3E" w:rsidRDefault="00453A3E" w:rsidP="00453A3E">
      <w:pPr>
        <w:spacing w:line="480" w:lineRule="auto"/>
        <w:rPr>
          <w:b/>
          <w:bCs/>
        </w:rPr>
      </w:pPr>
      <w:r>
        <w:rPr>
          <w:b/>
          <w:bCs/>
        </w:rPr>
        <w:t>Box 2: L</w:t>
      </w:r>
      <w:r w:rsidRPr="00ED034B">
        <w:rPr>
          <w:b/>
          <w:bCs/>
        </w:rPr>
        <w:t>ogistical con</w:t>
      </w:r>
      <w:r>
        <w:rPr>
          <w:b/>
          <w:bCs/>
        </w:rPr>
        <w:t>siderations and recommendations</w:t>
      </w:r>
    </w:p>
    <w:p w:rsidR="00453A3E" w:rsidRDefault="00453A3E" w:rsidP="00065DA2">
      <w:pPr>
        <w:spacing w:line="480" w:lineRule="auto"/>
        <w:ind w:firstLine="720"/>
      </w:pPr>
      <w:r>
        <w:t xml:space="preserve">Quantifying trait distributions of multiple species requires the measurement of multiple traits on multiple individuals of each species. Priority should be given to sampling traits from different functional dimensions from multiple organs to maximize the species’ functional niche represented by the traits measured </w:t>
      </w:r>
      <w:r>
        <w:fldChar w:fldCharType="begin">
          <w:fldData xml:space="preserve">PEVuZE5vdGU+PENpdGU+PEF1dGhvcj5MYXVnaGxpbjwvQXV0aG9yPjxZZWFyPjIwMTQ8L1llYXI+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</w:fldData>
        </w:fldChar>
      </w:r>
      <w:r w:rsidR="00E90790">
        <w:instrText xml:space="preserve"> ADDIN EN.CITE </w:instrText>
      </w:r>
      <w:r w:rsidR="00E90790">
        <w:fldChar w:fldCharType="begin">
          <w:fldData xml:space="preserve">PEVuZE5vdGU+PENpdGU+PEF1dGhvcj5MYXVnaGxpbjwvQXV0aG9yPjxZZWFyPjIwMTQ8L1llYXI+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</w:fldData>
        </w:fldChar>
      </w:r>
      <w:r w:rsidR="00E90790">
        <w:instrText xml:space="preserve"> ADDIN EN.CITE.DATA </w:instrText>
      </w:r>
      <w:r w:rsidR="00E90790">
        <w:fldChar w:fldCharType="end"/>
      </w:r>
      <w:r>
        <w:fldChar w:fldCharType="separate"/>
      </w:r>
      <w:r w:rsidR="00E90790">
        <w:rPr>
          <w:noProof/>
        </w:rPr>
        <w:t>[</w:t>
      </w:r>
      <w:hyperlink w:anchor="_ENREF_50" w:tooltip="Laughlin, 2014 #976" w:history="1">
        <w:r w:rsidR="00065DA2">
          <w:rPr>
            <w:noProof/>
          </w:rPr>
          <w:t>50-52</w:t>
        </w:r>
      </w:hyperlink>
      <w:r w:rsidR="00E90790">
        <w:rPr>
          <w:noProof/>
        </w:rPr>
        <w:t>]</w:t>
      </w:r>
      <w:r>
        <w:fldChar w:fldCharType="end"/>
      </w:r>
      <w:r>
        <w:t>. Many traits</w:t>
      </w:r>
      <w:r w:rsidR="00785831">
        <w:t xml:space="preserve"> (i.e. ‘soft traits’)</w:t>
      </w:r>
      <w:r>
        <w:t xml:space="preserve"> </w:t>
      </w:r>
      <w:r w:rsidR="00785831">
        <w:t>are easy to measure</w:t>
      </w:r>
      <w:r>
        <w:t xml:space="preserve">; for example, morphological traits, are straightforward to measure on multiple individuals simultaneously while other traits </w:t>
      </w:r>
      <w:r w:rsidR="00785831">
        <w:t xml:space="preserve">(i.e. ‘hard traits’) </w:t>
      </w:r>
      <w:r>
        <w:t xml:space="preserve">such as </w:t>
      </w:r>
      <w:r w:rsidR="00785831">
        <w:t>physiological rates</w:t>
      </w:r>
      <w:r>
        <w:t xml:space="preserve"> are </w:t>
      </w:r>
      <w:r w:rsidR="00EE634D">
        <w:t xml:space="preserve">more </w:t>
      </w:r>
      <w:r>
        <w:t xml:space="preserve">problematic. </w:t>
      </w:r>
    </w:p>
    <w:p w:rsidR="00453A3E" w:rsidRDefault="00453A3E" w:rsidP="00065DA2">
      <w:pPr>
        <w:spacing w:line="480" w:lineRule="auto"/>
        <w:ind w:firstLine="720"/>
      </w:pPr>
      <w:r>
        <w:t xml:space="preserve">Another important constraint is sample size. Sample size of traits is extremely variable across studies, and can range from one replicate per species </w:t>
      </w:r>
      <w:r>
        <w:fldChar w:fldCharType="begin"/>
      </w:r>
      <w:r w:rsidR="00E90790">
        <w:instrText xml:space="preserve"> ADDIN EN.CITE &lt;EndNote&gt;&lt;Cite&gt;&lt;Author&gt;Russo&lt;/Author&gt;&lt;Year&gt;2010&lt;/Year&gt;&lt;RecNum&gt;10&lt;/RecNum&gt;&lt;DisplayText&gt;[73]&lt;/DisplayText&gt;&lt;record&gt;&lt;rec-number&gt;10&lt;/rec-number&gt;&lt;foreign-keys&gt;&lt;key app="EN" db-id="022ta5sd00dssaevpr75rvxmw09pstsastrp"&gt;10&lt;/key&gt;&lt;/foreign-keys&gt;&lt;ref-type name="Journal Article"&gt;17&lt;/ref-type&gt;&lt;contributors&gt;&lt;authors&gt;&lt;author&gt;Russo, Sabrina E.&lt;/author&gt;&lt;author&gt;Jenkins, Kerry L.&lt;/author&gt;&lt;author&gt;Wiser, Susan K.&lt;/author&gt;&lt;author&gt;Uriarte, Maria&lt;/author&gt;&lt;author&gt;Duncan, Richard P.&lt;/author&gt;&lt;author&gt;Coomes, David A.&lt;/author&gt;&lt;/authors&gt;&lt;/contributors&gt;&lt;titles&gt;&lt;title&gt;Interspecific relationships among growth, mortality and xylem traits of woody species from New Zealand&lt;/title&gt;&lt;secondary-title&gt;Functional Ecology&lt;/secondary-title&gt;&lt;/titles&gt;&lt;periodical&gt;&lt;full-title&gt;Functional Ecology&lt;/full-title&gt;&lt;/periodical&gt;&lt;pages&gt;253-262&lt;/pages&gt;&lt;volume&gt;24&lt;/volume&gt;&lt;number&gt;2&lt;/number&gt;&lt;keywords&gt;&lt;keyword&gt;functional traits&lt;/keyword&gt;&lt;keyword&gt;New Zealand forests&lt;/keyword&gt;&lt;keyword&gt;phylogenetic comparative methods&lt;/keyword&gt;&lt;keyword&gt;trade-offs&lt;/keyword&gt;&lt;keyword&gt;tree maximum height&lt;/keyword&gt;&lt;keyword&gt;tree diameter growth rate&lt;/keyword&gt;&lt;keyword&gt;tree mortality rate&lt;/keyword&gt;&lt;keyword&gt;vessel and tracheid properties&lt;/keyword&gt;&lt;keyword&gt;wood density&lt;/keyword&gt;&lt;/keywords&gt;&lt;dates&gt;&lt;year&gt;2010&lt;/year&gt;&lt;/dates&gt;&lt;publisher&gt;Blackwell Publishing Ltd&lt;/publisher&gt;&lt;isbn&gt;1365-2435&lt;/isbn&gt;&lt;urls&gt;&lt;related-urls&gt;&lt;url&gt;http://dx.doi.org/10.1111/j.1365-2435.2009.01670.x&lt;/url&gt;&lt;/related-urls&gt;&lt;/urls&gt;&lt;electronic-resource-num&gt;10.1111/j.1365-2435.2009.01670.x&lt;/electronic-resource-num&gt;&lt;/record&gt;&lt;/Cite&gt;&lt;/EndNote&gt;</w:instrText>
      </w:r>
      <w:r>
        <w:fldChar w:fldCharType="separate"/>
      </w:r>
      <w:r w:rsidR="00E90790">
        <w:rPr>
          <w:noProof/>
        </w:rPr>
        <w:t>[</w:t>
      </w:r>
      <w:hyperlink w:anchor="_ENREF_73" w:tooltip="Russo, 2010 #10" w:history="1">
        <w:r w:rsidR="00065DA2">
          <w:rPr>
            <w:noProof/>
          </w:rPr>
          <w:t>73</w:t>
        </w:r>
      </w:hyperlink>
      <w:r w:rsidR="00E90790">
        <w:rPr>
          <w:noProof/>
        </w:rPr>
        <w:t>]</w:t>
      </w:r>
      <w:r>
        <w:fldChar w:fldCharType="end"/>
      </w:r>
      <w:r>
        <w:t xml:space="preserve"> to over one hundred replicates per species </w:t>
      </w:r>
      <w:r>
        <w:fldChar w:fldCharType="begin"/>
      </w:r>
      <w:r w:rsidR="000E6BA5">
        <w:instrText xml:space="preserve"> ADDIN EN.CITE &lt;EndNote&gt;&lt;Cite&gt;&lt;Author&gt;Dwyer&lt;/Author&gt;&lt;Year&gt;2014&lt;/Year&gt;&lt;RecNum&gt;1109&lt;/RecNum&gt;&lt;DisplayText&gt;[91]&lt;/DisplayText&gt;&lt;record&gt;&lt;rec-number&gt;1109&lt;/rec-number&gt;&lt;foreign-keys&gt;&lt;key app="EN" db-id="022ta5sd00dssaevpr75rvxmw09pstsastrp"&gt;1109&lt;/key&gt;&lt;/foreign-keys&gt;&lt;ref-type name="Journal Article"&gt;17&lt;/ref-type&gt;&lt;contributors&gt;&lt;authors&gt;&lt;author&gt;Dwyer, John M&lt;/author&gt;&lt;author&gt;Hobbs, Richard J&lt;/author&gt;&lt;author&gt;Mayfield, Margaret M&lt;/author&gt;&lt;/authors&gt;&lt;/contributors&gt;&lt;titles&gt;&lt;title&gt;Specific leaf area responses to environmental gradients through space and time&lt;/title&gt;&lt;secondary-title&gt;Ecology&lt;/secondary-title&gt;&lt;/titles&gt;&lt;periodical&gt;&lt;full-title&gt;Ecology&lt;/full-title&gt;&lt;/periodical&gt;&lt;pages&gt;399-410&lt;/pages&gt;&lt;volume&gt;95&lt;/volume&gt;&lt;number&gt;2&lt;/number&gt;&lt;dates&gt;&lt;year&gt;2014&lt;/year&gt;&lt;/dates&gt;&lt;publisher&gt;Eco Soc America&lt;/publisher&gt;&lt;isbn&gt;0012-9658&lt;/isbn&gt;&lt;urls&gt;&lt;/urls&gt;&lt;/record&gt;&lt;/Cite&gt;&lt;/EndNote&gt;</w:instrText>
      </w:r>
      <w:r>
        <w:fldChar w:fldCharType="separate"/>
      </w:r>
      <w:r w:rsidR="000E6BA5">
        <w:rPr>
          <w:noProof/>
        </w:rPr>
        <w:t>[</w:t>
      </w:r>
      <w:hyperlink w:anchor="_ENREF_91" w:tooltip="Dwyer, 2014 #1109" w:history="1">
        <w:r w:rsidR="00065DA2">
          <w:rPr>
            <w:noProof/>
          </w:rPr>
          <w:t>91</w:t>
        </w:r>
      </w:hyperlink>
      <w:r w:rsidR="000E6BA5">
        <w:rPr>
          <w:noProof/>
        </w:rPr>
        <w:t>]</w:t>
      </w:r>
      <w:r>
        <w:fldChar w:fldCharType="end"/>
      </w:r>
      <w:r>
        <w:t xml:space="preserve">. Minimal sample sizes are </w:t>
      </w:r>
      <w:r w:rsidR="00EE634D">
        <w:t>important</w:t>
      </w:r>
      <w:r>
        <w:t xml:space="preserve"> to accurately estimate covariances. To address this issue, we simulated thousands of trait distributions emulating real empirical </w:t>
      </w:r>
      <w:r w:rsidR="00FA6621">
        <w:t>distributions</w:t>
      </w:r>
      <w:r>
        <w:t xml:space="preserve"> to determine how many individual samples </w:t>
      </w:r>
      <w:r w:rsidR="00FA6621">
        <w:t>we</w:t>
      </w:r>
      <w:r>
        <w:t>re needed to accurately estimate the true mean and variance-covariance at least 90% of the time.</w:t>
      </w:r>
      <w:r w:rsidRPr="007C6B6F">
        <w:t xml:space="preserve"> </w:t>
      </w:r>
      <w:r>
        <w:t xml:space="preserve">At least 30 replicate individuals per species </w:t>
      </w:r>
      <w:r w:rsidR="00EE634D">
        <w:t>we</w:t>
      </w:r>
      <w:r>
        <w:t xml:space="preserve">re needed to achieve 90% accuracy when estimating a one-dimensional normal trait distribution (Figure I). However, for estimating a three-dimensional trait distribution, at least 50 replicate individuals per species </w:t>
      </w:r>
      <w:r w:rsidR="00EE634D">
        <w:t>we</w:t>
      </w:r>
      <w:r>
        <w:t>re needed to obtain 90% accuracy (Figure I). We might assume that this number continues to rise with increasing trait dimensionality and</w:t>
      </w:r>
      <w:r w:rsidR="00EE634D">
        <w:t xml:space="preserve"> with departure from normality.</w:t>
      </w:r>
    </w:p>
    <w:p w:rsidR="00453A3E" w:rsidRDefault="00453A3E" w:rsidP="00065DA2">
      <w:pPr>
        <w:spacing w:line="480" w:lineRule="auto"/>
        <w:ind w:firstLine="720"/>
      </w:pPr>
      <w:r>
        <w:t>Sampling phenotypic traits can be</w:t>
      </w:r>
      <w:r w:rsidR="00433C0E">
        <w:t xml:space="preserve"> time consuming and</w:t>
      </w:r>
      <w:r>
        <w:t xml:space="preserve"> expensive </w:t>
      </w:r>
      <w:r>
        <w:fldChar w:fldCharType="begin"/>
      </w:r>
      <w:r w:rsidR="000E6BA5">
        <w:instrText xml:space="preserve"> ADDIN EN.CITE &lt;EndNote&gt;&lt;Cite&gt;&lt;Author&gt;Baraloto&lt;/Author&gt;&lt;Year&gt;2010&lt;/Year&gt;&lt;RecNum&gt;963&lt;/RecNum&gt;&lt;DisplayText&gt;[92]&lt;/DisplayText&gt;&lt;record&gt;&lt;rec-number&gt;963&lt;/rec-number&gt;&lt;foreign-keys&gt;&lt;key app="EN" db-id="022ta5sd00dssaevpr75rvxmw09pstsastrp"&gt;963&lt;/key&gt;&lt;/foreign-keys&gt;&lt;ref-type name="Journal Article"&gt;17&lt;/ref-type&gt;&lt;contributors&gt;&lt;authors&gt;&lt;author&gt;Baraloto, Christopher&lt;/author&gt;&lt;author&gt;Paine, C. E. Timothy&lt;/author&gt;&lt;author&gt;Patiño, Sandra&lt;/author&gt;&lt;author&gt;Bonal, Damien&lt;/author&gt;&lt;author&gt;Hérault, Bruno&lt;/author&gt;&lt;author&gt;Chave, Jerome&lt;/author&gt;&lt;/authors&gt;&lt;/contributors&gt;&lt;titles&gt;&lt;title&gt;Functional trait variation and sampling strategies in species-rich plant communities&lt;/title&gt;&lt;secondary-title&gt;Functional Ecology&lt;/secondary-title&gt;&lt;/titles&gt;&lt;periodical&gt;&lt;full-title&gt;Functional Ecology&lt;/full-title&gt;&lt;/periodical&gt;&lt;pages&gt;208-216&lt;/pages&gt;&lt;volume&gt;24&lt;/volume&gt;&lt;number&gt;1&lt;/number&gt;&lt;keywords&gt;&lt;keyword&gt;French Guiana&lt;/keyword&gt;&lt;keyword&gt;functional diversity&lt;/keyword&gt;&lt;keyword&gt;plant traits&lt;/keyword&gt;&lt;keyword&gt;specific leaf area&lt;/keyword&gt;&lt;keyword&gt;wood density&lt;/keyword&gt;&lt;keyword&gt;sampling design&lt;/keyword&gt;&lt;keyword&gt;tropical forest&lt;/keyword&gt;&lt;/keywords&gt;&lt;dates&gt;&lt;year&gt;2010&lt;/year&gt;&lt;/dates&gt;&lt;publisher&gt;Blackwell Publishing Ltd&lt;/publisher&gt;&lt;isbn&gt;1365-2435&lt;/isbn&gt;&lt;urls&gt;&lt;related-urls&gt;&lt;url&gt;http://dx.doi.org/10.1111/j.1365-2435.2009.01600.x&lt;/url&gt;&lt;/related-urls&gt;&lt;/urls&gt;&lt;electronic-resource-num&gt;10.1111/j.1365-2435.2009.01600.x&lt;/electronic-resource-num&gt;&lt;/record&gt;&lt;/Cite&gt;&lt;/EndNote&gt;</w:instrText>
      </w:r>
      <w:r>
        <w:fldChar w:fldCharType="separate"/>
      </w:r>
      <w:r w:rsidR="000E6BA5">
        <w:rPr>
          <w:noProof/>
        </w:rPr>
        <w:t>[</w:t>
      </w:r>
      <w:hyperlink w:anchor="_ENREF_92" w:tooltip="Baraloto, 2010 #963" w:history="1">
        <w:r w:rsidR="00065DA2">
          <w:rPr>
            <w:noProof/>
          </w:rPr>
          <w:t>92</w:t>
        </w:r>
      </w:hyperlink>
      <w:r w:rsidR="000E6BA5">
        <w:rPr>
          <w:noProof/>
        </w:rPr>
        <w:t>]</w:t>
      </w:r>
      <w:r>
        <w:fldChar w:fldCharType="end"/>
      </w:r>
      <w:r w:rsidR="00433C0E">
        <w:t xml:space="preserve">. </w:t>
      </w:r>
      <w:r w:rsidR="00224B97">
        <w:t>R</w:t>
      </w:r>
      <w:r>
        <w:t>obust estimations of the mean, variance, and covariance of traits that span all functional organs and whole-</w:t>
      </w:r>
      <w:r w:rsidR="00785831">
        <w:t xml:space="preserve">organism </w:t>
      </w:r>
      <w:r>
        <w:t xml:space="preserve">properties </w:t>
      </w:r>
      <w:r w:rsidR="009F2B00">
        <w:t xml:space="preserve">might </w:t>
      </w:r>
      <w:r>
        <w:t xml:space="preserve">only be possible for a limited number of species and traits at first. </w:t>
      </w:r>
      <w:r w:rsidR="00076F2E">
        <w:t>Given these limitations, w</w:t>
      </w:r>
      <w:r>
        <w:t xml:space="preserve">e recommend starting with studies that span a range of growth forms and biomes to determine the generality of functional trait covariance structures </w:t>
      </w:r>
      <w:r>
        <w:lastRenderedPageBreak/>
        <w:t xml:space="preserve">among species. The cutting-edge field of phenomics is rapidly developing technologies to quantify </w:t>
      </w:r>
      <w:r w:rsidR="009760EB">
        <w:t>multidimensional phenotypes</w:t>
      </w:r>
      <w:r>
        <w:t xml:space="preserve"> of individuals in controlled conditions, and these will no doubt increase our understanding of trait covariation </w:t>
      </w:r>
      <w:r>
        <w:fldChar w:fldCharType="begin"/>
      </w:r>
      <w:r w:rsidR="000E6BA5">
        <w:instrText xml:space="preserve"> ADDIN EN.CITE &lt;EndNote&gt;&lt;Cite&gt;&lt;Author&gt;Granier&lt;/Author&gt;&lt;Year&gt;2014&lt;/Year&gt;&lt;RecNum&gt;1227&lt;/RecNum&gt;&lt;DisplayText&gt;[93, 94]&lt;/DisplayText&gt;&lt;record&gt;&lt;rec-number&gt;1227&lt;/rec-number&gt;&lt;foreign-keys&gt;&lt;key app="EN" db-id="022ta5sd00dssaevpr75rvxmw09pstsastrp"&gt;1227&lt;/key&gt;&lt;/foreign-keys&gt;&lt;ref-type name="Journal Article"&gt;17&lt;/ref-type&gt;&lt;contributors&gt;&lt;authors&gt;&lt;author&gt;Granier, Christine&lt;/author&gt;&lt;author&gt;Vile, Denis&lt;/author&gt;&lt;/authors&gt;&lt;/contributors&gt;&lt;titles&gt;&lt;title&gt;Phenotyping and beyond: modelling the relationships between traits&lt;/title&gt;&lt;secondary-title&gt;Current opinion in plant biology&lt;/secondary-title&gt;&lt;/titles&gt;&lt;periodical&gt;&lt;full-title&gt;Current opinion in plant biology&lt;/full-title&gt;&lt;/periodical&gt;&lt;pages&gt;96-102&lt;/pages&gt;&lt;volume&gt;18&lt;/volume&gt;&lt;dates&gt;&lt;year&gt;2014&lt;/year&gt;&lt;/dates&gt;&lt;publisher&gt;Elsevier&lt;/publisher&gt;&lt;isbn&gt;1369-5266&lt;/isbn&gt;&lt;urls&gt;&lt;/urls&gt;&lt;/record&gt;&lt;/Cite&gt;&lt;Cite&gt;&lt;Author&gt;Houle&lt;/Author&gt;&lt;Year&gt;2010&lt;/Year&gt;&lt;RecNum&gt;1226&lt;/RecNum&gt;&lt;record&gt;&lt;rec-number&gt;1226&lt;/rec-number&gt;&lt;foreign-keys&gt;&lt;key app="EN" db-id="022ta5sd00dssaevpr75rvxmw09pstsastrp"&gt;1226&lt;/key&gt;&lt;/foreign-keys&gt;&lt;ref-type name="Journal Article"&gt;17&lt;/ref-type&gt;&lt;contributors&gt;&lt;authors&gt;&lt;author&gt;Houle, David&lt;/author&gt;&lt;author&gt;Govindaraju, Diddahally R&lt;/author&gt;&lt;author&gt;Omholt, Stig&lt;/author&gt;&lt;/authors&gt;&lt;/contributors&gt;&lt;titles&gt;&lt;title&gt;Phenomics: the next challenge&lt;/title&gt;&lt;secondary-title&gt;Nature Reviews Genetics&lt;/secondary-title&gt;&lt;/titles&gt;&lt;periodical&gt;&lt;full-title&gt;Nature Reviews Genetics&lt;/full-title&gt;&lt;/periodical&gt;&lt;pages&gt;855-866&lt;/pages&gt;&lt;volume&gt;11&lt;/volume&gt;&lt;number&gt;12&lt;/number&gt;&lt;dates&gt;&lt;year&gt;2010&lt;/year&gt;&lt;/dates&gt;&lt;publisher&gt;Nature Publishing Group&lt;/publisher&gt;&lt;isbn&gt;1471-0056&lt;/isbn&gt;&lt;urls&gt;&lt;/urls&gt;&lt;/record&gt;&lt;/Cite&gt;&lt;/EndNote&gt;</w:instrText>
      </w:r>
      <w:r>
        <w:fldChar w:fldCharType="separate"/>
      </w:r>
      <w:r w:rsidR="000E6BA5">
        <w:rPr>
          <w:noProof/>
        </w:rPr>
        <w:t>[</w:t>
      </w:r>
      <w:hyperlink w:anchor="_ENREF_93" w:tooltip="Granier, 2014 #1227" w:history="1">
        <w:r w:rsidR="00065DA2">
          <w:rPr>
            <w:noProof/>
          </w:rPr>
          <w:t>93</w:t>
        </w:r>
      </w:hyperlink>
      <w:r w:rsidR="000E6BA5">
        <w:rPr>
          <w:noProof/>
        </w:rPr>
        <w:t xml:space="preserve">, </w:t>
      </w:r>
      <w:hyperlink w:anchor="_ENREF_94" w:tooltip="Houle, 2010 #1226" w:history="1">
        <w:r w:rsidR="00065DA2">
          <w:rPr>
            <w:noProof/>
          </w:rPr>
          <w:t>94</w:t>
        </w:r>
      </w:hyperlink>
      <w:r w:rsidR="000E6BA5">
        <w:rPr>
          <w:noProof/>
        </w:rPr>
        <w:t>]</w:t>
      </w:r>
      <w:r>
        <w:fldChar w:fldCharType="end"/>
      </w:r>
      <w:r>
        <w:t xml:space="preserve">. </w:t>
      </w:r>
      <w:r w:rsidR="00076F2E">
        <w:t xml:space="preserve">We </w:t>
      </w:r>
      <w:r w:rsidR="009F2B00">
        <w:t xml:space="preserve">might </w:t>
      </w:r>
      <w:r w:rsidR="00076F2E">
        <w:t xml:space="preserve">also want </w:t>
      </w:r>
      <w:r w:rsidR="00FD492C">
        <w:t xml:space="preserve">to focus on </w:t>
      </w:r>
      <w:r w:rsidR="00076F2E">
        <w:t xml:space="preserve">species that are at risk of extinction or those that are ecologically or commercially important. </w:t>
      </w:r>
      <w:r>
        <w:t>Quantitatively linking traits to fitness and applying the statistical tools at our disposal (Table 1) will advance our capacity to make robust predictions about how species will respond to environmental change</w:t>
      </w:r>
      <w:r w:rsidR="00076F2E">
        <w:t>, a fundamental goal of both basic and applied ecology</w:t>
      </w:r>
      <w:r w:rsidR="00FD492C">
        <w:t>.</w:t>
      </w:r>
    </w:p>
    <w:p w:rsidR="007C6B6F" w:rsidRDefault="007C6B6F" w:rsidP="00FF2D69">
      <w:pPr>
        <w:spacing w:line="480" w:lineRule="auto"/>
      </w:pPr>
    </w:p>
    <w:p w:rsidR="00872C2E" w:rsidRDefault="000808AB" w:rsidP="00FF2D69">
      <w:pPr>
        <w:spacing w:line="480" w:lineRule="auto"/>
      </w:pPr>
      <w:r>
        <w:rPr>
          <w:noProof/>
        </w:rPr>
        <w:drawing>
          <wp:inline distT="0" distB="0" distL="0" distR="0" wp14:anchorId="7B2EC6F0" wp14:editId="4C92EB75">
            <wp:extent cx="3434963" cy="343496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438239" cy="3438239"/>
                    </a:xfrm>
                    <a:prstGeom prst="rect">
                      <a:avLst/>
                    </a:prstGeom>
                  </pic:spPr>
                </pic:pic>
              </a:graphicData>
            </a:graphic>
          </wp:inline>
        </w:drawing>
      </w:r>
    </w:p>
    <w:p w:rsidR="001670A6" w:rsidRDefault="00872C2E" w:rsidP="00065DA2">
      <w:pPr>
        <w:spacing w:line="480" w:lineRule="auto"/>
      </w:pPr>
      <w:r w:rsidRPr="002A07FD">
        <w:rPr>
          <w:b/>
          <w:bCs/>
        </w:rPr>
        <w:t xml:space="preserve">Figure </w:t>
      </w:r>
      <w:r w:rsidR="003E70C3">
        <w:rPr>
          <w:b/>
          <w:bCs/>
        </w:rPr>
        <w:t>I</w:t>
      </w:r>
      <w:r>
        <w:t xml:space="preserve">. </w:t>
      </w:r>
      <w:r w:rsidR="000808AB">
        <w:t>The relationship between sample size per species and the accuracy of</w:t>
      </w:r>
      <w:r>
        <w:t xml:space="preserve"> </w:t>
      </w:r>
      <w:r w:rsidR="000808AB">
        <w:t>estimating the correct trait distribution.</w:t>
      </w:r>
      <w:r w:rsidR="00453A3E">
        <w:t xml:space="preserve"> The following procedure was used to determine how many samples were needed to accurately estimate univariate and 3-dimensional trait distributions. First, for each trait or combination of traits and for each species, a Gaussian probability density function (PDF) </w:t>
      </w:r>
      <w:r w:rsidR="00453A3E">
        <w:fldChar w:fldCharType="begin"/>
      </w:r>
      <w:r w:rsidR="000E6BA5">
        <w:instrText xml:space="preserve"> ADDIN EN.CITE &lt;EndNote&gt;&lt;Cite&gt;&lt;Author&gt;Fraley&lt;/Author&gt;&lt;Year&gt;2012&lt;/Year&gt;&lt;RecNum&gt;552&lt;/RecNum&gt;&lt;DisplayText&gt;[95]&lt;/DisplayText&gt;&lt;record&gt;&lt;rec-number&gt;552&lt;/rec-number&gt;&lt;foreign-keys&gt;&lt;key app="EN" db-id="022ta5sd00dssaevpr75rvxmw09pstsastrp"&gt;552&lt;/key&gt;&lt;/foreign-keys&gt;&lt;ref-type name="Computer Program"&gt;9&lt;/ref-type&gt;&lt;contributors&gt;&lt;authors&gt;&lt;author&gt;Chris Fraley&lt;/author&gt;&lt;author&gt;Adrian E. Raftery&lt;/author&gt;&lt;author&gt;T. Brendan Murphy&lt;/author&gt;&lt;author&gt;Luca Scrucca&lt;/author&gt;&lt;author&gt; &lt;/author&gt;&lt;/authors&gt;&lt;/contributors&gt;&lt;titles&gt;&lt;title&gt;mclust Version 4 for R: normal mixture modeling for model-based clustering, classification, and density estimation. Technical Report No. 597&lt;/title&gt;&lt;/titles&gt;&lt;dates&gt;&lt;year&gt;2012&lt;/year&gt;&lt;/dates&gt;&lt;publisher&gt;Department of Statistics, University of Washington&lt;/publisher&gt;&lt;urls&gt;&lt;/urls&gt;&lt;/record&gt;&lt;/Cite&gt;&lt;/EndNote&gt;</w:instrText>
      </w:r>
      <w:r w:rsidR="00453A3E">
        <w:fldChar w:fldCharType="separate"/>
      </w:r>
      <w:r w:rsidR="000E6BA5">
        <w:rPr>
          <w:noProof/>
        </w:rPr>
        <w:t>[</w:t>
      </w:r>
      <w:hyperlink w:anchor="_ENREF_95" w:tooltip="Fraley, 2012 #552" w:history="1">
        <w:r w:rsidR="00065DA2">
          <w:rPr>
            <w:noProof/>
          </w:rPr>
          <w:t>95</w:t>
        </w:r>
      </w:hyperlink>
      <w:r w:rsidR="000E6BA5">
        <w:rPr>
          <w:noProof/>
        </w:rPr>
        <w:t>]</w:t>
      </w:r>
      <w:r w:rsidR="00453A3E">
        <w:fldChar w:fldCharType="end"/>
      </w:r>
      <w:r w:rsidR="00453A3E">
        <w:t xml:space="preserve"> was fit to trait data. The trait distributions were drawn from a dataset that included three traits (specific leaf area, wood density, and bark thickness) measured on individuals on each of 17 tree species from Arizona, USA and New Zealand</w:t>
      </w:r>
      <w:r w:rsidR="00453A3E" w:rsidRPr="00612618">
        <w:t xml:space="preserve"> </w:t>
      </w:r>
      <w:r w:rsidR="00453A3E">
        <w:t xml:space="preserve">spanning a </w:t>
      </w:r>
      <w:r w:rsidR="00453A3E">
        <w:lastRenderedPageBreak/>
        <w:t xml:space="preserve">variety of climatic conditions. Second, for each tested sample size, where sample sizes </w:t>
      </w:r>
      <w:r w:rsidR="001670A6">
        <w:t xml:space="preserve">were </w:t>
      </w:r>
      <w:r w:rsidR="00453A3E">
        <w:t>varied from 5 to 100</w:t>
      </w:r>
      <w:r w:rsidR="001670A6">
        <w:t xml:space="preserve"> in multiples of 5</w:t>
      </w:r>
      <w:r w:rsidR="00453A3E">
        <w:t xml:space="preserve">, </w:t>
      </w:r>
      <w:r w:rsidR="001670A6">
        <w:t>500</w:t>
      </w:r>
      <w:r w:rsidR="00453A3E">
        <w:t xml:space="preserve"> sets of random samples were drawn from these fitted distributions. Third, PDFs were then fit to each of the random samples. Accuracy of a one-dimensional distribution was assessed by determining whether the estimated means and variances fell within their 95% confidence intervals based on the original data.</w:t>
      </w:r>
      <w:r w:rsidR="00453A3E" w:rsidRPr="002F3983">
        <w:t xml:space="preserve"> </w:t>
      </w:r>
      <w:r w:rsidR="00453A3E">
        <w:t xml:space="preserve">Accuracy for the three-dimensional distributions required accurate estimations of two criteria: whether the estimated means fell within their 95% confidence intervals based on the original data, and whether the covariance structure was correctly determined. Ten different covariance structures are possible based on whether the distributions are spherical, diagonal, or ellipsoidal, and whether the volumes, shapes, and orientations are equal or variable </w:t>
      </w:r>
      <w:r w:rsidR="00453A3E">
        <w:fldChar w:fldCharType="begin"/>
      </w:r>
      <w:r w:rsidR="000E6BA5">
        <w:instrText xml:space="preserve"> ADDIN EN.CITE &lt;EndNote&gt;&lt;Cite&gt;&lt;Author&gt;Fraley&lt;/Author&gt;&lt;Year&gt;2012&lt;/Year&gt;&lt;RecNum&gt;552&lt;/RecNum&gt;&lt;DisplayText&gt;[95]&lt;/DisplayText&gt;&lt;record&gt;&lt;rec-number&gt;552&lt;/rec-number&gt;&lt;foreign-keys&gt;&lt;key app="EN" db-id="022ta5sd00dssaevpr75rvxmw09pstsastrp"&gt;552&lt;/key&gt;&lt;/foreign-keys&gt;&lt;ref-type name="Computer Program"&gt;9&lt;/ref-type&gt;&lt;contributors&gt;&lt;authors&gt;&lt;author&gt;Chris Fraley&lt;/author&gt;&lt;author&gt;Adrian E. Raftery&lt;/author&gt;&lt;author&gt;T. Brendan Murphy&lt;/author&gt;&lt;author&gt;Luca Scrucca&lt;/author&gt;&lt;author&gt; &lt;/author&gt;&lt;/authors&gt;&lt;/contributors&gt;&lt;titles&gt;&lt;title&gt;mclust Version 4 for R: normal mixture modeling for model-based clustering, classification, and density estimation. Technical Report No. 597&lt;/title&gt;&lt;/titles&gt;&lt;dates&gt;&lt;year&gt;2012&lt;/year&gt;&lt;/dates&gt;&lt;publisher&gt;Department of Statistics, University of Washington&lt;/publisher&gt;&lt;urls&gt;&lt;/urls&gt;&lt;/record&gt;&lt;/Cite&gt;&lt;/EndNote&gt;</w:instrText>
      </w:r>
      <w:r w:rsidR="00453A3E">
        <w:fldChar w:fldCharType="separate"/>
      </w:r>
      <w:r w:rsidR="000E6BA5">
        <w:rPr>
          <w:noProof/>
        </w:rPr>
        <w:t>[</w:t>
      </w:r>
      <w:hyperlink w:anchor="_ENREF_95" w:tooltip="Fraley, 2012 #552" w:history="1">
        <w:r w:rsidR="00065DA2">
          <w:rPr>
            <w:noProof/>
          </w:rPr>
          <w:t>95</w:t>
        </w:r>
      </w:hyperlink>
      <w:r w:rsidR="000E6BA5">
        <w:rPr>
          <w:noProof/>
        </w:rPr>
        <w:t>]</w:t>
      </w:r>
      <w:r w:rsidR="00453A3E">
        <w:fldChar w:fldCharType="end"/>
      </w:r>
      <w:r w:rsidR="00453A3E">
        <w:t>.</w:t>
      </w:r>
    </w:p>
    <w:p w:rsidR="001E20CD" w:rsidRDefault="002D6ECB" w:rsidP="001670A6">
      <w:pPr>
        <w:spacing w:line="480" w:lineRule="auto"/>
      </w:pPr>
      <w:r>
        <w:t xml:space="preserve"> </w:t>
      </w:r>
    </w:p>
    <w:p w:rsidR="000C69DE" w:rsidRDefault="001E20CD" w:rsidP="00FF2D69">
      <w:pPr>
        <w:spacing w:line="480" w:lineRule="auto"/>
      </w:pPr>
      <w:r>
        <w:t>&lt;&lt;&lt;&lt;&lt;&lt;&lt;&lt;</w:t>
      </w:r>
      <w:r w:rsidR="00613B97">
        <w:t xml:space="preserve"> </w:t>
      </w:r>
      <w:r>
        <w:t>End of B</w:t>
      </w:r>
      <w:r w:rsidR="006C3AD0">
        <w:t>ox 2 &gt;&gt;&gt;&gt;&gt;&gt;&gt;&gt;&gt;&gt;</w:t>
      </w:r>
    </w:p>
    <w:sectPr w:rsidR="000C69DE" w:rsidSect="001B0882">
      <w:footerReference w:type="default" r:id="rId14"/>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2434" w:rsidRDefault="00A42434" w:rsidP="00ED034B">
      <w:r>
        <w:separator/>
      </w:r>
    </w:p>
  </w:endnote>
  <w:endnote w:type="continuationSeparator" w:id="0">
    <w:p w:rsidR="00A42434" w:rsidRDefault="00A42434" w:rsidP="00ED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8500554"/>
      <w:docPartObj>
        <w:docPartGallery w:val="Page Numbers (Bottom of Page)"/>
        <w:docPartUnique/>
      </w:docPartObj>
    </w:sdtPr>
    <w:sdtEndPr>
      <w:rPr>
        <w:noProof/>
      </w:rPr>
    </w:sdtEndPr>
    <w:sdtContent>
      <w:p w:rsidR="00065DA2" w:rsidRDefault="00065DA2">
        <w:pPr>
          <w:pStyle w:val="Footer"/>
          <w:jc w:val="center"/>
        </w:pPr>
        <w:r>
          <w:fldChar w:fldCharType="begin"/>
        </w:r>
        <w:r>
          <w:instrText xml:space="preserve"> PAGE   \* MERGEFORMAT </w:instrText>
        </w:r>
        <w:r>
          <w:fldChar w:fldCharType="separate"/>
        </w:r>
        <w:r w:rsidR="00001468">
          <w:rPr>
            <w:noProof/>
          </w:rPr>
          <w:t>1</w:t>
        </w:r>
        <w:r>
          <w:rPr>
            <w:noProof/>
          </w:rPr>
          <w:fldChar w:fldCharType="end"/>
        </w:r>
      </w:p>
    </w:sdtContent>
  </w:sdt>
  <w:p w:rsidR="00065DA2" w:rsidRDefault="00065D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2434" w:rsidRDefault="00A42434" w:rsidP="00ED034B">
      <w:r>
        <w:separator/>
      </w:r>
    </w:p>
  </w:footnote>
  <w:footnote w:type="continuationSeparator" w:id="0">
    <w:p w:rsidR="00A42434" w:rsidRDefault="00A42434" w:rsidP="00ED03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36D1"/>
    <w:multiLevelType w:val="hybridMultilevel"/>
    <w:tmpl w:val="88721212"/>
    <w:lvl w:ilvl="0" w:tplc="A7C6D24E">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D25C82"/>
    <w:multiLevelType w:val="hybridMultilevel"/>
    <w:tmpl w:val="01F200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195CDC"/>
    <w:multiLevelType w:val="hybridMultilevel"/>
    <w:tmpl w:val="0D3C18D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1D987A40"/>
    <w:multiLevelType w:val="hybridMultilevel"/>
    <w:tmpl w:val="82BCC624"/>
    <w:lvl w:ilvl="0" w:tplc="A438878C">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EA659E"/>
    <w:multiLevelType w:val="hybridMultilevel"/>
    <w:tmpl w:val="4000B03E"/>
    <w:lvl w:ilvl="0" w:tplc="764EFB3E">
      <w:start w:val="2"/>
      <w:numFmt w:val="bullet"/>
      <w:lvlText w:val=""/>
      <w:lvlJc w:val="left"/>
      <w:pPr>
        <w:ind w:left="720" w:hanging="360"/>
      </w:pPr>
      <w:rPr>
        <w:rFonts w:ascii="Symbol" w:eastAsiaTheme="minorEastAsia"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6265CA"/>
    <w:multiLevelType w:val="hybridMultilevel"/>
    <w:tmpl w:val="1EEC8BAE"/>
    <w:lvl w:ilvl="0" w:tplc="189EEB86">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946D45"/>
    <w:multiLevelType w:val="hybridMultilevel"/>
    <w:tmpl w:val="A70CF504"/>
    <w:lvl w:ilvl="0" w:tplc="0662473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2F606D"/>
    <w:multiLevelType w:val="hybridMultilevel"/>
    <w:tmpl w:val="A7F4DB3E"/>
    <w:lvl w:ilvl="0" w:tplc="42869C74">
      <w:numFmt w:val="bullet"/>
      <w:lvlText w:val="-"/>
      <w:lvlJc w:val="left"/>
      <w:pPr>
        <w:ind w:left="2520" w:hanging="360"/>
      </w:pPr>
      <w:rPr>
        <w:rFonts w:ascii="Times New Roman" w:eastAsiaTheme="minorEastAsia" w:hAnsi="Times New Roman" w:cs="Times New Roman" w:hint="default"/>
      </w:rPr>
    </w:lvl>
    <w:lvl w:ilvl="1" w:tplc="14090003" w:tentative="1">
      <w:start w:val="1"/>
      <w:numFmt w:val="bullet"/>
      <w:lvlText w:val="o"/>
      <w:lvlJc w:val="left"/>
      <w:pPr>
        <w:ind w:left="3240" w:hanging="360"/>
      </w:pPr>
      <w:rPr>
        <w:rFonts w:ascii="Courier New" w:hAnsi="Courier New" w:cs="Courier New" w:hint="default"/>
      </w:rPr>
    </w:lvl>
    <w:lvl w:ilvl="2" w:tplc="14090005" w:tentative="1">
      <w:start w:val="1"/>
      <w:numFmt w:val="bullet"/>
      <w:lvlText w:val=""/>
      <w:lvlJc w:val="left"/>
      <w:pPr>
        <w:ind w:left="3960" w:hanging="360"/>
      </w:pPr>
      <w:rPr>
        <w:rFonts w:ascii="Wingdings" w:hAnsi="Wingdings" w:hint="default"/>
      </w:rPr>
    </w:lvl>
    <w:lvl w:ilvl="3" w:tplc="14090001" w:tentative="1">
      <w:start w:val="1"/>
      <w:numFmt w:val="bullet"/>
      <w:lvlText w:val=""/>
      <w:lvlJc w:val="left"/>
      <w:pPr>
        <w:ind w:left="4680" w:hanging="360"/>
      </w:pPr>
      <w:rPr>
        <w:rFonts w:ascii="Symbol" w:hAnsi="Symbol" w:hint="default"/>
      </w:rPr>
    </w:lvl>
    <w:lvl w:ilvl="4" w:tplc="14090003" w:tentative="1">
      <w:start w:val="1"/>
      <w:numFmt w:val="bullet"/>
      <w:lvlText w:val="o"/>
      <w:lvlJc w:val="left"/>
      <w:pPr>
        <w:ind w:left="5400" w:hanging="360"/>
      </w:pPr>
      <w:rPr>
        <w:rFonts w:ascii="Courier New" w:hAnsi="Courier New" w:cs="Courier New" w:hint="default"/>
      </w:rPr>
    </w:lvl>
    <w:lvl w:ilvl="5" w:tplc="14090005" w:tentative="1">
      <w:start w:val="1"/>
      <w:numFmt w:val="bullet"/>
      <w:lvlText w:val=""/>
      <w:lvlJc w:val="left"/>
      <w:pPr>
        <w:ind w:left="6120" w:hanging="360"/>
      </w:pPr>
      <w:rPr>
        <w:rFonts w:ascii="Wingdings" w:hAnsi="Wingdings" w:hint="default"/>
      </w:rPr>
    </w:lvl>
    <w:lvl w:ilvl="6" w:tplc="14090001" w:tentative="1">
      <w:start w:val="1"/>
      <w:numFmt w:val="bullet"/>
      <w:lvlText w:val=""/>
      <w:lvlJc w:val="left"/>
      <w:pPr>
        <w:ind w:left="6840" w:hanging="360"/>
      </w:pPr>
      <w:rPr>
        <w:rFonts w:ascii="Symbol" w:hAnsi="Symbol" w:hint="default"/>
      </w:rPr>
    </w:lvl>
    <w:lvl w:ilvl="7" w:tplc="14090003" w:tentative="1">
      <w:start w:val="1"/>
      <w:numFmt w:val="bullet"/>
      <w:lvlText w:val="o"/>
      <w:lvlJc w:val="left"/>
      <w:pPr>
        <w:ind w:left="7560" w:hanging="360"/>
      </w:pPr>
      <w:rPr>
        <w:rFonts w:ascii="Courier New" w:hAnsi="Courier New" w:cs="Courier New" w:hint="default"/>
      </w:rPr>
    </w:lvl>
    <w:lvl w:ilvl="8" w:tplc="14090005" w:tentative="1">
      <w:start w:val="1"/>
      <w:numFmt w:val="bullet"/>
      <w:lvlText w:val=""/>
      <w:lvlJc w:val="left"/>
      <w:pPr>
        <w:ind w:left="8280" w:hanging="360"/>
      </w:pPr>
      <w:rPr>
        <w:rFonts w:ascii="Wingdings" w:hAnsi="Wingdings" w:hint="default"/>
      </w:rPr>
    </w:lvl>
  </w:abstractNum>
  <w:abstractNum w:abstractNumId="8" w15:restartNumberingAfterBreak="0">
    <w:nsid w:val="2CF0245B"/>
    <w:multiLevelType w:val="hybridMultilevel"/>
    <w:tmpl w:val="FCE2FCCA"/>
    <w:lvl w:ilvl="0" w:tplc="84C062C0">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DF3856"/>
    <w:multiLevelType w:val="hybridMultilevel"/>
    <w:tmpl w:val="D3283C1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3B0DAC"/>
    <w:multiLevelType w:val="hybridMultilevel"/>
    <w:tmpl w:val="0F0EE7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77161A"/>
    <w:multiLevelType w:val="hybridMultilevel"/>
    <w:tmpl w:val="2774E432"/>
    <w:lvl w:ilvl="0" w:tplc="764EFB3E">
      <w:start w:val="2"/>
      <w:numFmt w:val="bullet"/>
      <w:lvlText w:val=""/>
      <w:lvlJc w:val="left"/>
      <w:pPr>
        <w:ind w:left="720" w:hanging="360"/>
      </w:pPr>
      <w:rPr>
        <w:rFonts w:ascii="Symbol" w:eastAsiaTheme="minorEastAsia"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5B604C"/>
    <w:multiLevelType w:val="hybridMultilevel"/>
    <w:tmpl w:val="C130DD90"/>
    <w:lvl w:ilvl="0" w:tplc="105CE4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ED3CD5"/>
    <w:multiLevelType w:val="hybridMultilevel"/>
    <w:tmpl w:val="68F864F0"/>
    <w:lvl w:ilvl="0" w:tplc="4D8A0E06">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66127BE"/>
    <w:multiLevelType w:val="hybridMultilevel"/>
    <w:tmpl w:val="DCD6C168"/>
    <w:lvl w:ilvl="0" w:tplc="D756B7B2">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7E64925"/>
    <w:multiLevelType w:val="hybridMultilevel"/>
    <w:tmpl w:val="EED04A0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115275"/>
    <w:multiLevelType w:val="hybridMultilevel"/>
    <w:tmpl w:val="644AF4C2"/>
    <w:lvl w:ilvl="0" w:tplc="838CF56A">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B9E795A"/>
    <w:multiLevelType w:val="hybridMultilevel"/>
    <w:tmpl w:val="E3A0177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044B0F"/>
    <w:multiLevelType w:val="hybridMultilevel"/>
    <w:tmpl w:val="6F267D72"/>
    <w:lvl w:ilvl="0" w:tplc="D402CD1E">
      <w:start w:val="5"/>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E767797"/>
    <w:multiLevelType w:val="hybridMultilevel"/>
    <w:tmpl w:val="1674A1EA"/>
    <w:lvl w:ilvl="0" w:tplc="12349A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B750828"/>
    <w:multiLevelType w:val="hybridMultilevel"/>
    <w:tmpl w:val="994C982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18"/>
  </w:num>
  <w:num w:numId="4">
    <w:abstractNumId w:val="1"/>
  </w:num>
  <w:num w:numId="5">
    <w:abstractNumId w:val="5"/>
  </w:num>
  <w:num w:numId="6">
    <w:abstractNumId w:val="13"/>
  </w:num>
  <w:num w:numId="7">
    <w:abstractNumId w:val="17"/>
  </w:num>
  <w:num w:numId="8">
    <w:abstractNumId w:val="0"/>
  </w:num>
  <w:num w:numId="9">
    <w:abstractNumId w:val="3"/>
  </w:num>
  <w:num w:numId="10">
    <w:abstractNumId w:val="20"/>
  </w:num>
  <w:num w:numId="11">
    <w:abstractNumId w:val="14"/>
  </w:num>
  <w:num w:numId="12">
    <w:abstractNumId w:val="4"/>
  </w:num>
  <w:num w:numId="13">
    <w:abstractNumId w:val="11"/>
  </w:num>
  <w:num w:numId="14">
    <w:abstractNumId w:val="8"/>
  </w:num>
  <w:num w:numId="15">
    <w:abstractNumId w:val="16"/>
  </w:num>
  <w:num w:numId="16">
    <w:abstractNumId w:val="12"/>
  </w:num>
  <w:num w:numId="17">
    <w:abstractNumId w:val="15"/>
  </w:num>
  <w:num w:numId="18">
    <w:abstractNumId w:val="9"/>
  </w:num>
  <w:num w:numId="19">
    <w:abstractNumId w:val="6"/>
  </w:num>
  <w:num w:numId="20">
    <w:abstractNumId w:val="10"/>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Trends Plant Science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22ta5sd00dssaevpr75rvxmw09pstsastrp&quot;&gt;EndNote Library&lt;record-ids&gt;&lt;item&gt;10&lt;/item&gt;&lt;item&gt;11&lt;/item&gt;&lt;item&gt;12&lt;/item&gt;&lt;item&gt;18&lt;/item&gt;&lt;item&gt;21&lt;/item&gt;&lt;item&gt;22&lt;/item&gt;&lt;item&gt;26&lt;/item&gt;&lt;item&gt;30&lt;/item&gt;&lt;item&gt;31&lt;/item&gt;&lt;item&gt;105&lt;/item&gt;&lt;item&gt;109&lt;/item&gt;&lt;item&gt;110&lt;/item&gt;&lt;item&gt;120&lt;/item&gt;&lt;item&gt;123&lt;/item&gt;&lt;item&gt;136&lt;/item&gt;&lt;item&gt;147&lt;/item&gt;&lt;item&gt;162&lt;/item&gt;&lt;item&gt;164&lt;/item&gt;&lt;item&gt;169&lt;/item&gt;&lt;item&gt;219&lt;/item&gt;&lt;item&gt;233&lt;/item&gt;&lt;item&gt;237&lt;/item&gt;&lt;item&gt;250&lt;/item&gt;&lt;item&gt;350&lt;/item&gt;&lt;item&gt;420&lt;/item&gt;&lt;item&gt;421&lt;/item&gt;&lt;item&gt;442&lt;/item&gt;&lt;item&gt;443&lt;/item&gt;&lt;item&gt;451&lt;/item&gt;&lt;item&gt;452&lt;/item&gt;&lt;item&gt;552&lt;/item&gt;&lt;item&gt;617&lt;/item&gt;&lt;item&gt;708&lt;/item&gt;&lt;item&gt;720&lt;/item&gt;&lt;item&gt;750&lt;/item&gt;&lt;item&gt;920&lt;/item&gt;&lt;item&gt;935&lt;/item&gt;&lt;item&gt;963&lt;/item&gt;&lt;item&gt;976&lt;/item&gt;&lt;item&gt;993&lt;/item&gt;&lt;item&gt;1046&lt;/item&gt;&lt;item&gt;1091&lt;/item&gt;&lt;item&gt;1105&lt;/item&gt;&lt;item&gt;1109&lt;/item&gt;&lt;item&gt;1110&lt;/item&gt;&lt;item&gt;1115&lt;/item&gt;&lt;item&gt;1116&lt;/item&gt;&lt;item&gt;1117&lt;/item&gt;&lt;item&gt;1118&lt;/item&gt;&lt;item&gt;1122&lt;/item&gt;&lt;item&gt;1123&lt;/item&gt;&lt;item&gt;1124&lt;/item&gt;&lt;item&gt;1125&lt;/item&gt;&lt;item&gt;1133&lt;/item&gt;&lt;item&gt;1134&lt;/item&gt;&lt;item&gt;1135&lt;/item&gt;&lt;item&gt;1136&lt;/item&gt;&lt;item&gt;1137&lt;/item&gt;&lt;item&gt;1142&lt;/item&gt;&lt;item&gt;1143&lt;/item&gt;&lt;item&gt;1144&lt;/item&gt;&lt;item&gt;1145&lt;/item&gt;&lt;item&gt;1147&lt;/item&gt;&lt;item&gt;1153&lt;/item&gt;&lt;item&gt;1221&lt;/item&gt;&lt;item&gt;1222&lt;/item&gt;&lt;item&gt;1223&lt;/item&gt;&lt;item&gt;1224&lt;/item&gt;&lt;item&gt;1225&lt;/item&gt;&lt;item&gt;1226&lt;/item&gt;&lt;item&gt;1227&lt;/item&gt;&lt;item&gt;1250&lt;/item&gt;&lt;item&gt;1253&lt;/item&gt;&lt;item&gt;1257&lt;/item&gt;&lt;item&gt;1258&lt;/item&gt;&lt;item&gt;1259&lt;/item&gt;&lt;item&gt;1260&lt;/item&gt;&lt;item&gt;1265&lt;/item&gt;&lt;item&gt;1266&lt;/item&gt;&lt;item&gt;1267&lt;/item&gt;&lt;item&gt;1270&lt;/item&gt;&lt;item&gt;1271&lt;/item&gt;&lt;item&gt;1273&lt;/item&gt;&lt;item&gt;1274&lt;/item&gt;&lt;item&gt;1275&lt;/item&gt;&lt;item&gt;1276&lt;/item&gt;&lt;item&gt;1280&lt;/item&gt;&lt;item&gt;1281&lt;/item&gt;&lt;item&gt;1282&lt;/item&gt;&lt;item&gt;1283&lt;/item&gt;&lt;item&gt;1465&lt;/item&gt;&lt;item&gt;1474&lt;/item&gt;&lt;item&gt;1479&lt;/item&gt;&lt;item&gt;1480&lt;/item&gt;&lt;item&gt;1484&lt;/item&gt;&lt;/record-ids&gt;&lt;/item&gt;&lt;/Libraries&gt;"/>
  </w:docVars>
  <w:rsids>
    <w:rsidRoot w:val="00447604"/>
    <w:rsid w:val="00001468"/>
    <w:rsid w:val="00011446"/>
    <w:rsid w:val="00012DE0"/>
    <w:rsid w:val="000135BB"/>
    <w:rsid w:val="00014EC5"/>
    <w:rsid w:val="00024662"/>
    <w:rsid w:val="00027612"/>
    <w:rsid w:val="00027B0C"/>
    <w:rsid w:val="00031135"/>
    <w:rsid w:val="00033A7B"/>
    <w:rsid w:val="00033F57"/>
    <w:rsid w:val="00036D89"/>
    <w:rsid w:val="00037C8A"/>
    <w:rsid w:val="00037E86"/>
    <w:rsid w:val="00040CAE"/>
    <w:rsid w:val="0004154A"/>
    <w:rsid w:val="00043281"/>
    <w:rsid w:val="000438BD"/>
    <w:rsid w:val="00052CE1"/>
    <w:rsid w:val="00053745"/>
    <w:rsid w:val="00053D05"/>
    <w:rsid w:val="00053D77"/>
    <w:rsid w:val="000575AF"/>
    <w:rsid w:val="00060157"/>
    <w:rsid w:val="000612D9"/>
    <w:rsid w:val="00061E1E"/>
    <w:rsid w:val="000652FF"/>
    <w:rsid w:val="00065DA2"/>
    <w:rsid w:val="00066647"/>
    <w:rsid w:val="0006729D"/>
    <w:rsid w:val="00067425"/>
    <w:rsid w:val="00070D75"/>
    <w:rsid w:val="0007215E"/>
    <w:rsid w:val="00076F2E"/>
    <w:rsid w:val="00077075"/>
    <w:rsid w:val="000808AB"/>
    <w:rsid w:val="000818C9"/>
    <w:rsid w:val="00083413"/>
    <w:rsid w:val="00087892"/>
    <w:rsid w:val="00090843"/>
    <w:rsid w:val="00091656"/>
    <w:rsid w:val="00091EE0"/>
    <w:rsid w:val="0009312D"/>
    <w:rsid w:val="00093D62"/>
    <w:rsid w:val="000953D4"/>
    <w:rsid w:val="000960EC"/>
    <w:rsid w:val="00097882"/>
    <w:rsid w:val="000A2BEA"/>
    <w:rsid w:val="000A3633"/>
    <w:rsid w:val="000A5916"/>
    <w:rsid w:val="000B5120"/>
    <w:rsid w:val="000B6CB8"/>
    <w:rsid w:val="000C0121"/>
    <w:rsid w:val="000C297B"/>
    <w:rsid w:val="000C4D5E"/>
    <w:rsid w:val="000C6051"/>
    <w:rsid w:val="000C69DE"/>
    <w:rsid w:val="000C7B53"/>
    <w:rsid w:val="000D15D8"/>
    <w:rsid w:val="000D1C4E"/>
    <w:rsid w:val="000D6B72"/>
    <w:rsid w:val="000E0B94"/>
    <w:rsid w:val="000E2B67"/>
    <w:rsid w:val="000E2CE9"/>
    <w:rsid w:val="000E556C"/>
    <w:rsid w:val="000E6BA5"/>
    <w:rsid w:val="000E6F39"/>
    <w:rsid w:val="000F4B65"/>
    <w:rsid w:val="00100346"/>
    <w:rsid w:val="00110834"/>
    <w:rsid w:val="00113002"/>
    <w:rsid w:val="001140A1"/>
    <w:rsid w:val="00121BE0"/>
    <w:rsid w:val="00121F22"/>
    <w:rsid w:val="00122F3A"/>
    <w:rsid w:val="0012443E"/>
    <w:rsid w:val="00124D70"/>
    <w:rsid w:val="00126F9C"/>
    <w:rsid w:val="00132875"/>
    <w:rsid w:val="00135B5C"/>
    <w:rsid w:val="001417FF"/>
    <w:rsid w:val="00142BBF"/>
    <w:rsid w:val="00144174"/>
    <w:rsid w:val="00144E36"/>
    <w:rsid w:val="00145870"/>
    <w:rsid w:val="00145E03"/>
    <w:rsid w:val="00146A9D"/>
    <w:rsid w:val="00151DD4"/>
    <w:rsid w:val="001524AF"/>
    <w:rsid w:val="00160EF6"/>
    <w:rsid w:val="00162D47"/>
    <w:rsid w:val="001643E8"/>
    <w:rsid w:val="001670A6"/>
    <w:rsid w:val="00171048"/>
    <w:rsid w:val="001711C2"/>
    <w:rsid w:val="0017130F"/>
    <w:rsid w:val="00171BBB"/>
    <w:rsid w:val="00172735"/>
    <w:rsid w:val="0017784B"/>
    <w:rsid w:val="0018003F"/>
    <w:rsid w:val="001839A7"/>
    <w:rsid w:val="00185A70"/>
    <w:rsid w:val="0018606C"/>
    <w:rsid w:val="00192414"/>
    <w:rsid w:val="00194625"/>
    <w:rsid w:val="00194A81"/>
    <w:rsid w:val="001950FE"/>
    <w:rsid w:val="0019672A"/>
    <w:rsid w:val="001A03E4"/>
    <w:rsid w:val="001A2206"/>
    <w:rsid w:val="001A26E5"/>
    <w:rsid w:val="001B0882"/>
    <w:rsid w:val="001B1E2C"/>
    <w:rsid w:val="001B40E9"/>
    <w:rsid w:val="001B4A64"/>
    <w:rsid w:val="001C30E1"/>
    <w:rsid w:val="001C3AF7"/>
    <w:rsid w:val="001D0E28"/>
    <w:rsid w:val="001D3402"/>
    <w:rsid w:val="001D46BA"/>
    <w:rsid w:val="001E0DF1"/>
    <w:rsid w:val="001E1794"/>
    <w:rsid w:val="001E20CD"/>
    <w:rsid w:val="001E2C1D"/>
    <w:rsid w:val="001E3EBB"/>
    <w:rsid w:val="001E5423"/>
    <w:rsid w:val="001E5B4E"/>
    <w:rsid w:val="001E7B61"/>
    <w:rsid w:val="001F0085"/>
    <w:rsid w:val="001F009D"/>
    <w:rsid w:val="001F1C47"/>
    <w:rsid w:val="001F3A91"/>
    <w:rsid w:val="001F7E2D"/>
    <w:rsid w:val="00203313"/>
    <w:rsid w:val="00203EFC"/>
    <w:rsid w:val="0020458B"/>
    <w:rsid w:val="00207BC8"/>
    <w:rsid w:val="00215D97"/>
    <w:rsid w:val="00215DB6"/>
    <w:rsid w:val="00215E06"/>
    <w:rsid w:val="002210D2"/>
    <w:rsid w:val="002233F8"/>
    <w:rsid w:val="002248A0"/>
    <w:rsid w:val="00224924"/>
    <w:rsid w:val="00224B97"/>
    <w:rsid w:val="00225D6D"/>
    <w:rsid w:val="002279E0"/>
    <w:rsid w:val="00232FAF"/>
    <w:rsid w:val="00240563"/>
    <w:rsid w:val="00240C54"/>
    <w:rsid w:val="00241286"/>
    <w:rsid w:val="00242580"/>
    <w:rsid w:val="002427CB"/>
    <w:rsid w:val="00243E8B"/>
    <w:rsid w:val="002458A4"/>
    <w:rsid w:val="00251141"/>
    <w:rsid w:val="002523AC"/>
    <w:rsid w:val="002546CC"/>
    <w:rsid w:val="00256B44"/>
    <w:rsid w:val="00261033"/>
    <w:rsid w:val="00261098"/>
    <w:rsid w:val="002612CB"/>
    <w:rsid w:val="00263122"/>
    <w:rsid w:val="00266F1A"/>
    <w:rsid w:val="00273721"/>
    <w:rsid w:val="00273ACC"/>
    <w:rsid w:val="002754C9"/>
    <w:rsid w:val="00283A4D"/>
    <w:rsid w:val="00290A3E"/>
    <w:rsid w:val="00292334"/>
    <w:rsid w:val="00293E6C"/>
    <w:rsid w:val="0029403C"/>
    <w:rsid w:val="00294F89"/>
    <w:rsid w:val="002961C6"/>
    <w:rsid w:val="002A07FD"/>
    <w:rsid w:val="002A3953"/>
    <w:rsid w:val="002A53C5"/>
    <w:rsid w:val="002B125E"/>
    <w:rsid w:val="002B3B4A"/>
    <w:rsid w:val="002C5438"/>
    <w:rsid w:val="002C6339"/>
    <w:rsid w:val="002C6C23"/>
    <w:rsid w:val="002D008F"/>
    <w:rsid w:val="002D0B06"/>
    <w:rsid w:val="002D0EEF"/>
    <w:rsid w:val="002D3231"/>
    <w:rsid w:val="002D4845"/>
    <w:rsid w:val="002D6ECB"/>
    <w:rsid w:val="002E1763"/>
    <w:rsid w:val="002E1BA7"/>
    <w:rsid w:val="002E5338"/>
    <w:rsid w:val="002E5739"/>
    <w:rsid w:val="002F0B13"/>
    <w:rsid w:val="002F103E"/>
    <w:rsid w:val="002F12EC"/>
    <w:rsid w:val="002F2988"/>
    <w:rsid w:val="002F3983"/>
    <w:rsid w:val="002F4666"/>
    <w:rsid w:val="002F4BC6"/>
    <w:rsid w:val="002F5AE8"/>
    <w:rsid w:val="002F6ED3"/>
    <w:rsid w:val="002F7078"/>
    <w:rsid w:val="00300B7B"/>
    <w:rsid w:val="00304EEC"/>
    <w:rsid w:val="003079A3"/>
    <w:rsid w:val="003157E0"/>
    <w:rsid w:val="00315E42"/>
    <w:rsid w:val="00316637"/>
    <w:rsid w:val="00321293"/>
    <w:rsid w:val="003222D8"/>
    <w:rsid w:val="00326EFC"/>
    <w:rsid w:val="00331605"/>
    <w:rsid w:val="003351BE"/>
    <w:rsid w:val="00335209"/>
    <w:rsid w:val="0034097F"/>
    <w:rsid w:val="003411F0"/>
    <w:rsid w:val="003442C3"/>
    <w:rsid w:val="0034568F"/>
    <w:rsid w:val="00350F55"/>
    <w:rsid w:val="00353EED"/>
    <w:rsid w:val="003561D7"/>
    <w:rsid w:val="00356BAA"/>
    <w:rsid w:val="00357045"/>
    <w:rsid w:val="00365824"/>
    <w:rsid w:val="00370EE8"/>
    <w:rsid w:val="00377141"/>
    <w:rsid w:val="003772DA"/>
    <w:rsid w:val="00377A88"/>
    <w:rsid w:val="00380BC5"/>
    <w:rsid w:val="00385742"/>
    <w:rsid w:val="00390A25"/>
    <w:rsid w:val="00394D5F"/>
    <w:rsid w:val="003A4AA2"/>
    <w:rsid w:val="003A56F8"/>
    <w:rsid w:val="003B3253"/>
    <w:rsid w:val="003B43E8"/>
    <w:rsid w:val="003B787D"/>
    <w:rsid w:val="003C074B"/>
    <w:rsid w:val="003D1D66"/>
    <w:rsid w:val="003D368D"/>
    <w:rsid w:val="003D68B8"/>
    <w:rsid w:val="003E054B"/>
    <w:rsid w:val="003E16AD"/>
    <w:rsid w:val="003E5730"/>
    <w:rsid w:val="003E70C3"/>
    <w:rsid w:val="003E721D"/>
    <w:rsid w:val="003F29B5"/>
    <w:rsid w:val="003F2B8A"/>
    <w:rsid w:val="003F76A8"/>
    <w:rsid w:val="0040392F"/>
    <w:rsid w:val="00404442"/>
    <w:rsid w:val="00406B6A"/>
    <w:rsid w:val="00407F1B"/>
    <w:rsid w:val="00413B6B"/>
    <w:rsid w:val="00422A89"/>
    <w:rsid w:val="004231D1"/>
    <w:rsid w:val="00426A68"/>
    <w:rsid w:val="00430815"/>
    <w:rsid w:val="004309AE"/>
    <w:rsid w:val="00430CFA"/>
    <w:rsid w:val="00432CCC"/>
    <w:rsid w:val="00433C0E"/>
    <w:rsid w:val="00435002"/>
    <w:rsid w:val="004353E2"/>
    <w:rsid w:val="0043671A"/>
    <w:rsid w:val="00436792"/>
    <w:rsid w:val="00440662"/>
    <w:rsid w:val="00441034"/>
    <w:rsid w:val="004417E8"/>
    <w:rsid w:val="0044751F"/>
    <w:rsid w:val="00447604"/>
    <w:rsid w:val="00452D45"/>
    <w:rsid w:val="00453A3E"/>
    <w:rsid w:val="00453CE5"/>
    <w:rsid w:val="0045540D"/>
    <w:rsid w:val="00455799"/>
    <w:rsid w:val="00455A02"/>
    <w:rsid w:val="00460773"/>
    <w:rsid w:val="004622A9"/>
    <w:rsid w:val="00462450"/>
    <w:rsid w:val="00462505"/>
    <w:rsid w:val="00464850"/>
    <w:rsid w:val="00470BC0"/>
    <w:rsid w:val="0047217D"/>
    <w:rsid w:val="004733E0"/>
    <w:rsid w:val="00484ABD"/>
    <w:rsid w:val="004875A3"/>
    <w:rsid w:val="00490FEA"/>
    <w:rsid w:val="00491C99"/>
    <w:rsid w:val="00496115"/>
    <w:rsid w:val="004A0A95"/>
    <w:rsid w:val="004A546D"/>
    <w:rsid w:val="004B1F9E"/>
    <w:rsid w:val="004B2A83"/>
    <w:rsid w:val="004B648B"/>
    <w:rsid w:val="004C04DF"/>
    <w:rsid w:val="004C052F"/>
    <w:rsid w:val="004C3392"/>
    <w:rsid w:val="004C3529"/>
    <w:rsid w:val="004C449C"/>
    <w:rsid w:val="004C70F2"/>
    <w:rsid w:val="004D09E2"/>
    <w:rsid w:val="004D17C4"/>
    <w:rsid w:val="004D4847"/>
    <w:rsid w:val="004D50E5"/>
    <w:rsid w:val="004E1B7C"/>
    <w:rsid w:val="004E3342"/>
    <w:rsid w:val="004E5596"/>
    <w:rsid w:val="004E6387"/>
    <w:rsid w:val="004E78E3"/>
    <w:rsid w:val="004F48A2"/>
    <w:rsid w:val="004F492A"/>
    <w:rsid w:val="004F63ED"/>
    <w:rsid w:val="0050059B"/>
    <w:rsid w:val="00502E19"/>
    <w:rsid w:val="0050367E"/>
    <w:rsid w:val="00507312"/>
    <w:rsid w:val="0051275C"/>
    <w:rsid w:val="00514BCC"/>
    <w:rsid w:val="005228E2"/>
    <w:rsid w:val="00524EED"/>
    <w:rsid w:val="00527846"/>
    <w:rsid w:val="00530058"/>
    <w:rsid w:val="00536094"/>
    <w:rsid w:val="005419B7"/>
    <w:rsid w:val="00541FE5"/>
    <w:rsid w:val="00547E76"/>
    <w:rsid w:val="00550C17"/>
    <w:rsid w:val="00556792"/>
    <w:rsid w:val="00557018"/>
    <w:rsid w:val="005579D6"/>
    <w:rsid w:val="00561587"/>
    <w:rsid w:val="00561C6E"/>
    <w:rsid w:val="005629EC"/>
    <w:rsid w:val="00567092"/>
    <w:rsid w:val="0057294D"/>
    <w:rsid w:val="00575A10"/>
    <w:rsid w:val="0057679C"/>
    <w:rsid w:val="005804C6"/>
    <w:rsid w:val="005810DE"/>
    <w:rsid w:val="00581744"/>
    <w:rsid w:val="00581F52"/>
    <w:rsid w:val="00581F6E"/>
    <w:rsid w:val="00582D62"/>
    <w:rsid w:val="005836DB"/>
    <w:rsid w:val="005860DB"/>
    <w:rsid w:val="00587EF6"/>
    <w:rsid w:val="00594FE2"/>
    <w:rsid w:val="0059743F"/>
    <w:rsid w:val="005A17D7"/>
    <w:rsid w:val="005A22E6"/>
    <w:rsid w:val="005A3974"/>
    <w:rsid w:val="005A40A1"/>
    <w:rsid w:val="005A551D"/>
    <w:rsid w:val="005A61CD"/>
    <w:rsid w:val="005B0EC4"/>
    <w:rsid w:val="005B6EFF"/>
    <w:rsid w:val="005C15FB"/>
    <w:rsid w:val="005C1C4F"/>
    <w:rsid w:val="005C4423"/>
    <w:rsid w:val="005C5B47"/>
    <w:rsid w:val="005C6ECE"/>
    <w:rsid w:val="005C75A0"/>
    <w:rsid w:val="005C7CF5"/>
    <w:rsid w:val="005D025B"/>
    <w:rsid w:val="005D69AE"/>
    <w:rsid w:val="005D717F"/>
    <w:rsid w:val="005D7FAC"/>
    <w:rsid w:val="005E1AEE"/>
    <w:rsid w:val="005E4AE5"/>
    <w:rsid w:val="005E7ACB"/>
    <w:rsid w:val="005F33E5"/>
    <w:rsid w:val="00600F21"/>
    <w:rsid w:val="00602660"/>
    <w:rsid w:val="0060370F"/>
    <w:rsid w:val="00604180"/>
    <w:rsid w:val="00605B68"/>
    <w:rsid w:val="00611237"/>
    <w:rsid w:val="00612618"/>
    <w:rsid w:val="00613B97"/>
    <w:rsid w:val="00624004"/>
    <w:rsid w:val="00630C13"/>
    <w:rsid w:val="00636275"/>
    <w:rsid w:val="006408DC"/>
    <w:rsid w:val="00641679"/>
    <w:rsid w:val="00643410"/>
    <w:rsid w:val="00643793"/>
    <w:rsid w:val="00644110"/>
    <w:rsid w:val="00644178"/>
    <w:rsid w:val="00650B5B"/>
    <w:rsid w:val="00650C56"/>
    <w:rsid w:val="00650E80"/>
    <w:rsid w:val="0065125C"/>
    <w:rsid w:val="00651648"/>
    <w:rsid w:val="00652D4B"/>
    <w:rsid w:val="00653E8A"/>
    <w:rsid w:val="00654E21"/>
    <w:rsid w:val="00655961"/>
    <w:rsid w:val="006566AA"/>
    <w:rsid w:val="006601B9"/>
    <w:rsid w:val="0066118D"/>
    <w:rsid w:val="00661B54"/>
    <w:rsid w:val="00661BDF"/>
    <w:rsid w:val="00663B41"/>
    <w:rsid w:val="00666727"/>
    <w:rsid w:val="006672F3"/>
    <w:rsid w:val="00667935"/>
    <w:rsid w:val="006740AD"/>
    <w:rsid w:val="0067724E"/>
    <w:rsid w:val="0068269D"/>
    <w:rsid w:val="006827E5"/>
    <w:rsid w:val="006845EF"/>
    <w:rsid w:val="00684B09"/>
    <w:rsid w:val="00684C80"/>
    <w:rsid w:val="0068604E"/>
    <w:rsid w:val="00691EEB"/>
    <w:rsid w:val="00693700"/>
    <w:rsid w:val="00695F04"/>
    <w:rsid w:val="0069748A"/>
    <w:rsid w:val="006979B2"/>
    <w:rsid w:val="006A11E3"/>
    <w:rsid w:val="006A183A"/>
    <w:rsid w:val="006A27E8"/>
    <w:rsid w:val="006A487C"/>
    <w:rsid w:val="006A678B"/>
    <w:rsid w:val="006A7866"/>
    <w:rsid w:val="006B25A5"/>
    <w:rsid w:val="006B2649"/>
    <w:rsid w:val="006B46A9"/>
    <w:rsid w:val="006B470F"/>
    <w:rsid w:val="006B4D4C"/>
    <w:rsid w:val="006B5FBA"/>
    <w:rsid w:val="006C002F"/>
    <w:rsid w:val="006C3AD0"/>
    <w:rsid w:val="006C633E"/>
    <w:rsid w:val="006D5F03"/>
    <w:rsid w:val="006F0227"/>
    <w:rsid w:val="006F058C"/>
    <w:rsid w:val="006F458E"/>
    <w:rsid w:val="006F59E0"/>
    <w:rsid w:val="006F69EF"/>
    <w:rsid w:val="006F7899"/>
    <w:rsid w:val="00700268"/>
    <w:rsid w:val="0070071F"/>
    <w:rsid w:val="0070444C"/>
    <w:rsid w:val="0071781F"/>
    <w:rsid w:val="00725F01"/>
    <w:rsid w:val="00730361"/>
    <w:rsid w:val="00730DC1"/>
    <w:rsid w:val="00732696"/>
    <w:rsid w:val="00735CA0"/>
    <w:rsid w:val="00740194"/>
    <w:rsid w:val="00741B12"/>
    <w:rsid w:val="007444D7"/>
    <w:rsid w:val="00744E20"/>
    <w:rsid w:val="00745B9D"/>
    <w:rsid w:val="00747BAB"/>
    <w:rsid w:val="007507E7"/>
    <w:rsid w:val="007534A7"/>
    <w:rsid w:val="00753654"/>
    <w:rsid w:val="0076034D"/>
    <w:rsid w:val="0076204D"/>
    <w:rsid w:val="00762DA4"/>
    <w:rsid w:val="00763A5F"/>
    <w:rsid w:val="00763EBA"/>
    <w:rsid w:val="00765350"/>
    <w:rsid w:val="007707BA"/>
    <w:rsid w:val="007772D1"/>
    <w:rsid w:val="007802DD"/>
    <w:rsid w:val="00781B1A"/>
    <w:rsid w:val="00785827"/>
    <w:rsid w:val="00785831"/>
    <w:rsid w:val="007870E3"/>
    <w:rsid w:val="007870FB"/>
    <w:rsid w:val="007941CB"/>
    <w:rsid w:val="007A33B9"/>
    <w:rsid w:val="007A398F"/>
    <w:rsid w:val="007B094B"/>
    <w:rsid w:val="007B27B2"/>
    <w:rsid w:val="007B3D57"/>
    <w:rsid w:val="007B5318"/>
    <w:rsid w:val="007C327B"/>
    <w:rsid w:val="007C37E1"/>
    <w:rsid w:val="007C6B6F"/>
    <w:rsid w:val="007C6BF8"/>
    <w:rsid w:val="007D081B"/>
    <w:rsid w:val="007D0FB2"/>
    <w:rsid w:val="007D3FE4"/>
    <w:rsid w:val="007D4D4F"/>
    <w:rsid w:val="007D7D5E"/>
    <w:rsid w:val="007E69F7"/>
    <w:rsid w:val="007E6E11"/>
    <w:rsid w:val="007F270B"/>
    <w:rsid w:val="007F3C5E"/>
    <w:rsid w:val="007F502C"/>
    <w:rsid w:val="007F62BB"/>
    <w:rsid w:val="00800945"/>
    <w:rsid w:val="00805B65"/>
    <w:rsid w:val="00810126"/>
    <w:rsid w:val="008107E7"/>
    <w:rsid w:val="00811F49"/>
    <w:rsid w:val="008125A5"/>
    <w:rsid w:val="00813308"/>
    <w:rsid w:val="0081530A"/>
    <w:rsid w:val="00820D27"/>
    <w:rsid w:val="0082499D"/>
    <w:rsid w:val="00825850"/>
    <w:rsid w:val="00826331"/>
    <w:rsid w:val="0083082E"/>
    <w:rsid w:val="008353E5"/>
    <w:rsid w:val="00843C5C"/>
    <w:rsid w:val="00844499"/>
    <w:rsid w:val="00844DCE"/>
    <w:rsid w:val="0084587D"/>
    <w:rsid w:val="00850000"/>
    <w:rsid w:val="00850F43"/>
    <w:rsid w:val="00854812"/>
    <w:rsid w:val="00866370"/>
    <w:rsid w:val="00866BBC"/>
    <w:rsid w:val="00867302"/>
    <w:rsid w:val="00872C2E"/>
    <w:rsid w:val="00875580"/>
    <w:rsid w:val="008761A2"/>
    <w:rsid w:val="0087692E"/>
    <w:rsid w:val="008803CE"/>
    <w:rsid w:val="00881790"/>
    <w:rsid w:val="00883D77"/>
    <w:rsid w:val="008840F8"/>
    <w:rsid w:val="00884B66"/>
    <w:rsid w:val="0088595F"/>
    <w:rsid w:val="0088649F"/>
    <w:rsid w:val="00886E11"/>
    <w:rsid w:val="00890B76"/>
    <w:rsid w:val="00891123"/>
    <w:rsid w:val="00892486"/>
    <w:rsid w:val="00896172"/>
    <w:rsid w:val="00896A50"/>
    <w:rsid w:val="008970A0"/>
    <w:rsid w:val="008A0824"/>
    <w:rsid w:val="008A1753"/>
    <w:rsid w:val="008A7C15"/>
    <w:rsid w:val="008B0030"/>
    <w:rsid w:val="008B3B6A"/>
    <w:rsid w:val="008B5ED1"/>
    <w:rsid w:val="008B7BA4"/>
    <w:rsid w:val="008C0B0C"/>
    <w:rsid w:val="008C313F"/>
    <w:rsid w:val="008C6B04"/>
    <w:rsid w:val="008D3A34"/>
    <w:rsid w:val="008E363D"/>
    <w:rsid w:val="008E5FC2"/>
    <w:rsid w:val="008F1245"/>
    <w:rsid w:val="008F267D"/>
    <w:rsid w:val="008F4335"/>
    <w:rsid w:val="008F7519"/>
    <w:rsid w:val="00901427"/>
    <w:rsid w:val="009029AA"/>
    <w:rsid w:val="00906FCA"/>
    <w:rsid w:val="0091181A"/>
    <w:rsid w:val="0091695C"/>
    <w:rsid w:val="00916A6C"/>
    <w:rsid w:val="00920945"/>
    <w:rsid w:val="00924BA1"/>
    <w:rsid w:val="009310A8"/>
    <w:rsid w:val="00932DCA"/>
    <w:rsid w:val="009356E1"/>
    <w:rsid w:val="00936DEA"/>
    <w:rsid w:val="00952F0C"/>
    <w:rsid w:val="00955457"/>
    <w:rsid w:val="009555D8"/>
    <w:rsid w:val="00956C42"/>
    <w:rsid w:val="00957569"/>
    <w:rsid w:val="00957756"/>
    <w:rsid w:val="0096419B"/>
    <w:rsid w:val="00965498"/>
    <w:rsid w:val="00970AEA"/>
    <w:rsid w:val="009725D3"/>
    <w:rsid w:val="00972B16"/>
    <w:rsid w:val="0097451D"/>
    <w:rsid w:val="009760EB"/>
    <w:rsid w:val="00981238"/>
    <w:rsid w:val="00981965"/>
    <w:rsid w:val="00981D20"/>
    <w:rsid w:val="0098594E"/>
    <w:rsid w:val="0098644E"/>
    <w:rsid w:val="0098745A"/>
    <w:rsid w:val="0099467A"/>
    <w:rsid w:val="009959E4"/>
    <w:rsid w:val="00995D9E"/>
    <w:rsid w:val="009A02B9"/>
    <w:rsid w:val="009A4981"/>
    <w:rsid w:val="009B2273"/>
    <w:rsid w:val="009B2651"/>
    <w:rsid w:val="009B3C6A"/>
    <w:rsid w:val="009B468F"/>
    <w:rsid w:val="009B4AB7"/>
    <w:rsid w:val="009C1D96"/>
    <w:rsid w:val="009C2A5E"/>
    <w:rsid w:val="009C4DCD"/>
    <w:rsid w:val="009C7044"/>
    <w:rsid w:val="009D1FA7"/>
    <w:rsid w:val="009D411A"/>
    <w:rsid w:val="009D7B73"/>
    <w:rsid w:val="009E3405"/>
    <w:rsid w:val="009E7512"/>
    <w:rsid w:val="009F22E9"/>
    <w:rsid w:val="009F2B00"/>
    <w:rsid w:val="009F5A59"/>
    <w:rsid w:val="009F6E9B"/>
    <w:rsid w:val="009F7F46"/>
    <w:rsid w:val="00A00819"/>
    <w:rsid w:val="00A0088C"/>
    <w:rsid w:val="00A00D23"/>
    <w:rsid w:val="00A02B5D"/>
    <w:rsid w:val="00A07FE5"/>
    <w:rsid w:val="00A127B8"/>
    <w:rsid w:val="00A1454C"/>
    <w:rsid w:val="00A1516D"/>
    <w:rsid w:val="00A21F2E"/>
    <w:rsid w:val="00A23ACA"/>
    <w:rsid w:val="00A23E60"/>
    <w:rsid w:val="00A24022"/>
    <w:rsid w:val="00A241E3"/>
    <w:rsid w:val="00A25773"/>
    <w:rsid w:val="00A26051"/>
    <w:rsid w:val="00A26F42"/>
    <w:rsid w:val="00A30749"/>
    <w:rsid w:val="00A31448"/>
    <w:rsid w:val="00A31DA9"/>
    <w:rsid w:val="00A35876"/>
    <w:rsid w:val="00A35BD7"/>
    <w:rsid w:val="00A37499"/>
    <w:rsid w:val="00A42434"/>
    <w:rsid w:val="00A4449F"/>
    <w:rsid w:val="00A46BC2"/>
    <w:rsid w:val="00A51D93"/>
    <w:rsid w:val="00A52617"/>
    <w:rsid w:val="00A53238"/>
    <w:rsid w:val="00A53C6A"/>
    <w:rsid w:val="00A5485E"/>
    <w:rsid w:val="00A57420"/>
    <w:rsid w:val="00A5776B"/>
    <w:rsid w:val="00A64260"/>
    <w:rsid w:val="00A664B0"/>
    <w:rsid w:val="00A71952"/>
    <w:rsid w:val="00A71C35"/>
    <w:rsid w:val="00A730FE"/>
    <w:rsid w:val="00A74252"/>
    <w:rsid w:val="00A82BAB"/>
    <w:rsid w:val="00A84A42"/>
    <w:rsid w:val="00A95D8D"/>
    <w:rsid w:val="00A966A7"/>
    <w:rsid w:val="00A96FBF"/>
    <w:rsid w:val="00AB146B"/>
    <w:rsid w:val="00AB284C"/>
    <w:rsid w:val="00AB6A79"/>
    <w:rsid w:val="00AC03A1"/>
    <w:rsid w:val="00AC2F4B"/>
    <w:rsid w:val="00AD2ED9"/>
    <w:rsid w:val="00AD4CB8"/>
    <w:rsid w:val="00AE106F"/>
    <w:rsid w:val="00AE2FBA"/>
    <w:rsid w:val="00AE3DCD"/>
    <w:rsid w:val="00AF08B8"/>
    <w:rsid w:val="00AF1641"/>
    <w:rsid w:val="00AF3B35"/>
    <w:rsid w:val="00AF6A0F"/>
    <w:rsid w:val="00B10895"/>
    <w:rsid w:val="00B10B87"/>
    <w:rsid w:val="00B134F8"/>
    <w:rsid w:val="00B14C19"/>
    <w:rsid w:val="00B16C55"/>
    <w:rsid w:val="00B20FCF"/>
    <w:rsid w:val="00B2205E"/>
    <w:rsid w:val="00B236C0"/>
    <w:rsid w:val="00B23A73"/>
    <w:rsid w:val="00B278B8"/>
    <w:rsid w:val="00B27F81"/>
    <w:rsid w:val="00B408A7"/>
    <w:rsid w:val="00B42DDB"/>
    <w:rsid w:val="00B4546B"/>
    <w:rsid w:val="00B464C1"/>
    <w:rsid w:val="00B47CFB"/>
    <w:rsid w:val="00B515F2"/>
    <w:rsid w:val="00B53F7F"/>
    <w:rsid w:val="00B55AE7"/>
    <w:rsid w:val="00B60A2C"/>
    <w:rsid w:val="00B648C1"/>
    <w:rsid w:val="00B64FD5"/>
    <w:rsid w:val="00B6515C"/>
    <w:rsid w:val="00B80D8F"/>
    <w:rsid w:val="00B90AD2"/>
    <w:rsid w:val="00B924DE"/>
    <w:rsid w:val="00B96A15"/>
    <w:rsid w:val="00B96BE4"/>
    <w:rsid w:val="00BA2708"/>
    <w:rsid w:val="00BA4400"/>
    <w:rsid w:val="00BB0035"/>
    <w:rsid w:val="00BB1335"/>
    <w:rsid w:val="00BB1AAC"/>
    <w:rsid w:val="00BB7E74"/>
    <w:rsid w:val="00BC1391"/>
    <w:rsid w:val="00BC27D3"/>
    <w:rsid w:val="00BC47C1"/>
    <w:rsid w:val="00BC5AFD"/>
    <w:rsid w:val="00BE0CE3"/>
    <w:rsid w:val="00BE4893"/>
    <w:rsid w:val="00BE7F3A"/>
    <w:rsid w:val="00BF063E"/>
    <w:rsid w:val="00BF0917"/>
    <w:rsid w:val="00BF2FD8"/>
    <w:rsid w:val="00BF421D"/>
    <w:rsid w:val="00BF4EA8"/>
    <w:rsid w:val="00C00DB7"/>
    <w:rsid w:val="00C0180E"/>
    <w:rsid w:val="00C01DDE"/>
    <w:rsid w:val="00C06891"/>
    <w:rsid w:val="00C10E15"/>
    <w:rsid w:val="00C12EDB"/>
    <w:rsid w:val="00C16762"/>
    <w:rsid w:val="00C2144A"/>
    <w:rsid w:val="00C216F9"/>
    <w:rsid w:val="00C332B2"/>
    <w:rsid w:val="00C34BFB"/>
    <w:rsid w:val="00C379C0"/>
    <w:rsid w:val="00C418F5"/>
    <w:rsid w:val="00C42018"/>
    <w:rsid w:val="00C43757"/>
    <w:rsid w:val="00C4453A"/>
    <w:rsid w:val="00C4514B"/>
    <w:rsid w:val="00C50CA8"/>
    <w:rsid w:val="00C55C8C"/>
    <w:rsid w:val="00C57D25"/>
    <w:rsid w:val="00C609AE"/>
    <w:rsid w:val="00C61CB7"/>
    <w:rsid w:val="00C62D98"/>
    <w:rsid w:val="00C63616"/>
    <w:rsid w:val="00C7283F"/>
    <w:rsid w:val="00C72952"/>
    <w:rsid w:val="00C73944"/>
    <w:rsid w:val="00C80F8E"/>
    <w:rsid w:val="00C8167B"/>
    <w:rsid w:val="00C85C98"/>
    <w:rsid w:val="00C86A78"/>
    <w:rsid w:val="00C87260"/>
    <w:rsid w:val="00C90FDB"/>
    <w:rsid w:val="00C931A0"/>
    <w:rsid w:val="00C974C2"/>
    <w:rsid w:val="00CA3052"/>
    <w:rsid w:val="00CA311F"/>
    <w:rsid w:val="00CA60E0"/>
    <w:rsid w:val="00CB2D3C"/>
    <w:rsid w:val="00CB542E"/>
    <w:rsid w:val="00CB5C56"/>
    <w:rsid w:val="00CC4055"/>
    <w:rsid w:val="00CC799E"/>
    <w:rsid w:val="00CD085A"/>
    <w:rsid w:val="00CD1D39"/>
    <w:rsid w:val="00CD6687"/>
    <w:rsid w:val="00CE33A4"/>
    <w:rsid w:val="00CE519C"/>
    <w:rsid w:val="00CE56B5"/>
    <w:rsid w:val="00CF131B"/>
    <w:rsid w:val="00CF26A2"/>
    <w:rsid w:val="00CF4725"/>
    <w:rsid w:val="00CF594A"/>
    <w:rsid w:val="00D001E3"/>
    <w:rsid w:val="00D14949"/>
    <w:rsid w:val="00D16195"/>
    <w:rsid w:val="00D1635D"/>
    <w:rsid w:val="00D267F1"/>
    <w:rsid w:val="00D27CB1"/>
    <w:rsid w:val="00D308FB"/>
    <w:rsid w:val="00D30A1E"/>
    <w:rsid w:val="00D3105F"/>
    <w:rsid w:val="00D32329"/>
    <w:rsid w:val="00D32F05"/>
    <w:rsid w:val="00D33171"/>
    <w:rsid w:val="00D3468C"/>
    <w:rsid w:val="00D42C94"/>
    <w:rsid w:val="00D44C21"/>
    <w:rsid w:val="00D46844"/>
    <w:rsid w:val="00D612E0"/>
    <w:rsid w:val="00D62FCF"/>
    <w:rsid w:val="00D62FDF"/>
    <w:rsid w:val="00D679FA"/>
    <w:rsid w:val="00D700A1"/>
    <w:rsid w:val="00D70766"/>
    <w:rsid w:val="00D8602D"/>
    <w:rsid w:val="00D86396"/>
    <w:rsid w:val="00D9026A"/>
    <w:rsid w:val="00D9264A"/>
    <w:rsid w:val="00D92EDA"/>
    <w:rsid w:val="00D92F92"/>
    <w:rsid w:val="00D955CF"/>
    <w:rsid w:val="00DA0216"/>
    <w:rsid w:val="00DA0A3D"/>
    <w:rsid w:val="00DA1ACD"/>
    <w:rsid w:val="00DA1FC0"/>
    <w:rsid w:val="00DA7C26"/>
    <w:rsid w:val="00DB2EF6"/>
    <w:rsid w:val="00DB7C30"/>
    <w:rsid w:val="00DC0315"/>
    <w:rsid w:val="00DC1C93"/>
    <w:rsid w:val="00DC3C04"/>
    <w:rsid w:val="00DD1684"/>
    <w:rsid w:val="00DE483E"/>
    <w:rsid w:val="00DE4ADB"/>
    <w:rsid w:val="00DF1E4F"/>
    <w:rsid w:val="00DF6358"/>
    <w:rsid w:val="00E00C18"/>
    <w:rsid w:val="00E01AF7"/>
    <w:rsid w:val="00E04284"/>
    <w:rsid w:val="00E049D5"/>
    <w:rsid w:val="00E05DAB"/>
    <w:rsid w:val="00E074A1"/>
    <w:rsid w:val="00E101E6"/>
    <w:rsid w:val="00E12956"/>
    <w:rsid w:val="00E151C0"/>
    <w:rsid w:val="00E15BEB"/>
    <w:rsid w:val="00E17817"/>
    <w:rsid w:val="00E21C9A"/>
    <w:rsid w:val="00E2203A"/>
    <w:rsid w:val="00E22B94"/>
    <w:rsid w:val="00E23727"/>
    <w:rsid w:val="00E26C73"/>
    <w:rsid w:val="00E316A9"/>
    <w:rsid w:val="00E31FA6"/>
    <w:rsid w:val="00E33052"/>
    <w:rsid w:val="00E339E6"/>
    <w:rsid w:val="00E33B81"/>
    <w:rsid w:val="00E33F74"/>
    <w:rsid w:val="00E34425"/>
    <w:rsid w:val="00E35379"/>
    <w:rsid w:val="00E35B86"/>
    <w:rsid w:val="00E3757E"/>
    <w:rsid w:val="00E37CC1"/>
    <w:rsid w:val="00E37E13"/>
    <w:rsid w:val="00E400E8"/>
    <w:rsid w:val="00E42140"/>
    <w:rsid w:val="00E4515E"/>
    <w:rsid w:val="00E455A2"/>
    <w:rsid w:val="00E4708F"/>
    <w:rsid w:val="00E512A7"/>
    <w:rsid w:val="00E517C2"/>
    <w:rsid w:val="00E51DAC"/>
    <w:rsid w:val="00E528F1"/>
    <w:rsid w:val="00E534BA"/>
    <w:rsid w:val="00E5598E"/>
    <w:rsid w:val="00E5762C"/>
    <w:rsid w:val="00E57E9C"/>
    <w:rsid w:val="00E60AD3"/>
    <w:rsid w:val="00E63C83"/>
    <w:rsid w:val="00E64B48"/>
    <w:rsid w:val="00E735DC"/>
    <w:rsid w:val="00E7500E"/>
    <w:rsid w:val="00E90790"/>
    <w:rsid w:val="00E92073"/>
    <w:rsid w:val="00E93CAE"/>
    <w:rsid w:val="00E978E9"/>
    <w:rsid w:val="00EA359D"/>
    <w:rsid w:val="00EA3669"/>
    <w:rsid w:val="00EA4FD3"/>
    <w:rsid w:val="00EA5F36"/>
    <w:rsid w:val="00EA783D"/>
    <w:rsid w:val="00EA78B9"/>
    <w:rsid w:val="00EB11C8"/>
    <w:rsid w:val="00EB41F9"/>
    <w:rsid w:val="00EB5B6D"/>
    <w:rsid w:val="00EB65A2"/>
    <w:rsid w:val="00EB6FBA"/>
    <w:rsid w:val="00EB733A"/>
    <w:rsid w:val="00EB7FFC"/>
    <w:rsid w:val="00EC27B5"/>
    <w:rsid w:val="00EC3B52"/>
    <w:rsid w:val="00EC7675"/>
    <w:rsid w:val="00ED034B"/>
    <w:rsid w:val="00EE0B48"/>
    <w:rsid w:val="00EE2F35"/>
    <w:rsid w:val="00EE5C4E"/>
    <w:rsid w:val="00EE634D"/>
    <w:rsid w:val="00EE7E63"/>
    <w:rsid w:val="00EF145E"/>
    <w:rsid w:val="00EF43A1"/>
    <w:rsid w:val="00F024F0"/>
    <w:rsid w:val="00F03A39"/>
    <w:rsid w:val="00F04187"/>
    <w:rsid w:val="00F078D7"/>
    <w:rsid w:val="00F107A3"/>
    <w:rsid w:val="00F13867"/>
    <w:rsid w:val="00F16B91"/>
    <w:rsid w:val="00F17723"/>
    <w:rsid w:val="00F20334"/>
    <w:rsid w:val="00F23404"/>
    <w:rsid w:val="00F234E7"/>
    <w:rsid w:val="00F25DC5"/>
    <w:rsid w:val="00F27074"/>
    <w:rsid w:val="00F31432"/>
    <w:rsid w:val="00F3398B"/>
    <w:rsid w:val="00F36535"/>
    <w:rsid w:val="00F422CE"/>
    <w:rsid w:val="00F46905"/>
    <w:rsid w:val="00F53DAA"/>
    <w:rsid w:val="00F639A0"/>
    <w:rsid w:val="00F65CCD"/>
    <w:rsid w:val="00F664EB"/>
    <w:rsid w:val="00F66860"/>
    <w:rsid w:val="00F71959"/>
    <w:rsid w:val="00F74678"/>
    <w:rsid w:val="00F77620"/>
    <w:rsid w:val="00F77D33"/>
    <w:rsid w:val="00F8081E"/>
    <w:rsid w:val="00F817B0"/>
    <w:rsid w:val="00F81F49"/>
    <w:rsid w:val="00F85734"/>
    <w:rsid w:val="00F866C3"/>
    <w:rsid w:val="00FA1324"/>
    <w:rsid w:val="00FA3BD3"/>
    <w:rsid w:val="00FA4508"/>
    <w:rsid w:val="00FA47F7"/>
    <w:rsid w:val="00FA6014"/>
    <w:rsid w:val="00FA6378"/>
    <w:rsid w:val="00FA6621"/>
    <w:rsid w:val="00FB2142"/>
    <w:rsid w:val="00FB3B8E"/>
    <w:rsid w:val="00FB5C7D"/>
    <w:rsid w:val="00FC0B02"/>
    <w:rsid w:val="00FC1A27"/>
    <w:rsid w:val="00FC1D77"/>
    <w:rsid w:val="00FC2206"/>
    <w:rsid w:val="00FC38F6"/>
    <w:rsid w:val="00FC534E"/>
    <w:rsid w:val="00FC7F8D"/>
    <w:rsid w:val="00FD0AD8"/>
    <w:rsid w:val="00FD3C8D"/>
    <w:rsid w:val="00FD3D0B"/>
    <w:rsid w:val="00FD492C"/>
    <w:rsid w:val="00FD4DE0"/>
    <w:rsid w:val="00FD6190"/>
    <w:rsid w:val="00FD636F"/>
    <w:rsid w:val="00FE35BE"/>
    <w:rsid w:val="00FE4587"/>
    <w:rsid w:val="00FF2D69"/>
    <w:rsid w:val="00FF48BB"/>
    <w:rsid w:val="00FF4DC4"/>
    <w:rsid w:val="00FF7617"/>
  </w:rsids>
  <m:mathPr>
    <m:mathFont m:val="Cambria Math"/>
    <m:brkBin m:val="before"/>
    <m:brkBinSub m:val="--"/>
    <m:smallFrac m:val="0"/>
    <m:dispDef/>
    <m:lMargin m:val="0"/>
    <m:rMargin m:val="0"/>
    <m:defJc m:val="centerGroup"/>
    <m:wrapIndent m:val="1440"/>
    <m:intLim m:val="subSup"/>
    <m:naryLim m:val="undOvr"/>
  </m:mathPr>
  <w:themeFontLang w:val="en-NZ"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F71357D-95CF-4DD0-B520-3D8A02C6F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heme="majorBidi"/>
        <w:sz w:val="24"/>
        <w:szCs w:val="24"/>
        <w:lang w:val="en-NZ"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F4BC6"/>
    <w:rPr>
      <w:color w:val="0000FF" w:themeColor="hyperlink"/>
      <w:u w:val="single"/>
    </w:rPr>
  </w:style>
  <w:style w:type="paragraph" w:styleId="ListParagraph">
    <w:name w:val="List Paragraph"/>
    <w:basedOn w:val="Normal"/>
    <w:uiPriority w:val="34"/>
    <w:qFormat/>
    <w:rsid w:val="00194A81"/>
    <w:pPr>
      <w:ind w:left="720"/>
      <w:contextualSpacing/>
    </w:pPr>
  </w:style>
  <w:style w:type="paragraph" w:styleId="BalloonText">
    <w:name w:val="Balloon Text"/>
    <w:basedOn w:val="Normal"/>
    <w:link w:val="BalloonTextChar"/>
    <w:uiPriority w:val="99"/>
    <w:semiHidden/>
    <w:unhideWhenUsed/>
    <w:rsid w:val="00872C2E"/>
    <w:rPr>
      <w:rFonts w:ascii="Tahoma" w:hAnsi="Tahoma" w:cs="Tahoma"/>
      <w:sz w:val="16"/>
      <w:szCs w:val="16"/>
    </w:rPr>
  </w:style>
  <w:style w:type="character" w:customStyle="1" w:styleId="BalloonTextChar">
    <w:name w:val="Balloon Text Char"/>
    <w:basedOn w:val="DefaultParagraphFont"/>
    <w:link w:val="BalloonText"/>
    <w:uiPriority w:val="99"/>
    <w:semiHidden/>
    <w:rsid w:val="00872C2E"/>
    <w:rPr>
      <w:rFonts w:ascii="Tahoma" w:hAnsi="Tahoma" w:cs="Tahoma"/>
      <w:sz w:val="16"/>
      <w:szCs w:val="16"/>
    </w:rPr>
  </w:style>
  <w:style w:type="paragraph" w:styleId="Header">
    <w:name w:val="header"/>
    <w:basedOn w:val="Normal"/>
    <w:link w:val="HeaderChar"/>
    <w:uiPriority w:val="99"/>
    <w:unhideWhenUsed/>
    <w:rsid w:val="00ED034B"/>
    <w:pPr>
      <w:tabs>
        <w:tab w:val="center" w:pos="4513"/>
        <w:tab w:val="right" w:pos="9026"/>
      </w:tabs>
    </w:pPr>
  </w:style>
  <w:style w:type="character" w:customStyle="1" w:styleId="HeaderChar">
    <w:name w:val="Header Char"/>
    <w:basedOn w:val="DefaultParagraphFont"/>
    <w:link w:val="Header"/>
    <w:uiPriority w:val="99"/>
    <w:rsid w:val="00ED034B"/>
  </w:style>
  <w:style w:type="paragraph" w:styleId="Footer">
    <w:name w:val="footer"/>
    <w:basedOn w:val="Normal"/>
    <w:link w:val="FooterChar"/>
    <w:uiPriority w:val="99"/>
    <w:unhideWhenUsed/>
    <w:rsid w:val="00ED034B"/>
    <w:pPr>
      <w:tabs>
        <w:tab w:val="center" w:pos="4513"/>
        <w:tab w:val="right" w:pos="9026"/>
      </w:tabs>
    </w:pPr>
  </w:style>
  <w:style w:type="character" w:customStyle="1" w:styleId="FooterChar">
    <w:name w:val="Footer Char"/>
    <w:basedOn w:val="DefaultParagraphFont"/>
    <w:link w:val="Footer"/>
    <w:uiPriority w:val="99"/>
    <w:rsid w:val="00ED034B"/>
  </w:style>
  <w:style w:type="character" w:styleId="LineNumber">
    <w:name w:val="line number"/>
    <w:basedOn w:val="DefaultParagraphFont"/>
    <w:uiPriority w:val="99"/>
    <w:semiHidden/>
    <w:unhideWhenUsed/>
    <w:rsid w:val="00ED034B"/>
  </w:style>
  <w:style w:type="character" w:styleId="PlaceholderText">
    <w:name w:val="Placeholder Text"/>
    <w:basedOn w:val="DefaultParagraphFont"/>
    <w:uiPriority w:val="99"/>
    <w:semiHidden/>
    <w:rsid w:val="00C55C8C"/>
    <w:rPr>
      <w:color w:val="808080"/>
    </w:rPr>
  </w:style>
  <w:style w:type="character" w:styleId="CommentReference">
    <w:name w:val="annotation reference"/>
    <w:basedOn w:val="DefaultParagraphFont"/>
    <w:uiPriority w:val="99"/>
    <w:semiHidden/>
    <w:unhideWhenUsed/>
    <w:rsid w:val="007C37E1"/>
    <w:rPr>
      <w:sz w:val="16"/>
      <w:szCs w:val="16"/>
    </w:rPr>
  </w:style>
  <w:style w:type="paragraph" w:styleId="CommentText">
    <w:name w:val="annotation text"/>
    <w:basedOn w:val="Normal"/>
    <w:link w:val="CommentTextChar"/>
    <w:uiPriority w:val="99"/>
    <w:unhideWhenUsed/>
    <w:rsid w:val="007C37E1"/>
    <w:rPr>
      <w:sz w:val="20"/>
      <w:szCs w:val="20"/>
    </w:rPr>
  </w:style>
  <w:style w:type="character" w:customStyle="1" w:styleId="CommentTextChar">
    <w:name w:val="Comment Text Char"/>
    <w:basedOn w:val="DefaultParagraphFont"/>
    <w:link w:val="CommentText"/>
    <w:uiPriority w:val="99"/>
    <w:rsid w:val="007C37E1"/>
    <w:rPr>
      <w:sz w:val="20"/>
      <w:szCs w:val="20"/>
    </w:rPr>
  </w:style>
  <w:style w:type="paragraph" w:styleId="CommentSubject">
    <w:name w:val="annotation subject"/>
    <w:basedOn w:val="CommentText"/>
    <w:next w:val="CommentText"/>
    <w:link w:val="CommentSubjectChar"/>
    <w:uiPriority w:val="99"/>
    <w:semiHidden/>
    <w:unhideWhenUsed/>
    <w:rsid w:val="007C37E1"/>
    <w:rPr>
      <w:b/>
      <w:bCs/>
    </w:rPr>
  </w:style>
  <w:style w:type="character" w:customStyle="1" w:styleId="CommentSubjectChar">
    <w:name w:val="Comment Subject Char"/>
    <w:basedOn w:val="CommentTextChar"/>
    <w:link w:val="CommentSubject"/>
    <w:uiPriority w:val="99"/>
    <w:semiHidden/>
    <w:rsid w:val="007C37E1"/>
    <w:rPr>
      <w:b/>
      <w:bCs/>
      <w:sz w:val="20"/>
      <w:szCs w:val="20"/>
    </w:rPr>
  </w:style>
  <w:style w:type="paragraph" w:styleId="Revision">
    <w:name w:val="Revision"/>
    <w:hidden/>
    <w:uiPriority w:val="99"/>
    <w:semiHidden/>
    <w:rsid w:val="00AF6A0F"/>
  </w:style>
  <w:style w:type="character" w:customStyle="1" w:styleId="z3988">
    <w:name w:val="z3988"/>
    <w:basedOn w:val="DefaultParagraphFont"/>
    <w:rsid w:val="00C86A78"/>
  </w:style>
  <w:style w:type="table" w:styleId="TableGrid">
    <w:name w:val="Table Grid"/>
    <w:basedOn w:val="TableNormal"/>
    <w:uiPriority w:val="59"/>
    <w:rsid w:val="00587E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587EF6"/>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587EF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587EF6"/>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Caption">
    <w:name w:val="caption"/>
    <w:basedOn w:val="Normal"/>
    <w:next w:val="Normal"/>
    <w:uiPriority w:val="35"/>
    <w:unhideWhenUsed/>
    <w:qFormat/>
    <w:rsid w:val="002546CC"/>
    <w:pPr>
      <w:spacing w:after="200"/>
    </w:pPr>
    <w:rPr>
      <w:b/>
      <w:bCs/>
      <w:color w:val="4F81BD" w:themeColor="accent1"/>
      <w:sz w:val="18"/>
      <w:szCs w:val="18"/>
    </w:rPr>
  </w:style>
  <w:style w:type="paragraph" w:styleId="NormalWeb">
    <w:name w:val="Normal (Web)"/>
    <w:basedOn w:val="Normal"/>
    <w:uiPriority w:val="99"/>
    <w:unhideWhenUsed/>
    <w:rsid w:val="000C69DE"/>
    <w:pPr>
      <w:spacing w:before="100" w:beforeAutospacing="1" w:after="100" w:afterAutospacing="1"/>
    </w:pPr>
    <w:rPr>
      <w:rFonts w:cs="Times New Roman"/>
      <w:lang w:val="en-US" w:eastAsia="en-US"/>
    </w:rPr>
  </w:style>
  <w:style w:type="character" w:customStyle="1" w:styleId="il">
    <w:name w:val="il"/>
    <w:basedOn w:val="DefaultParagraphFont"/>
    <w:rsid w:val="002279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8071761">
      <w:bodyDiv w:val="1"/>
      <w:marLeft w:val="0"/>
      <w:marRight w:val="0"/>
      <w:marTop w:val="0"/>
      <w:marBottom w:val="0"/>
      <w:divBdr>
        <w:top w:val="none" w:sz="0" w:space="0" w:color="auto"/>
        <w:left w:val="none" w:sz="0" w:space="0" w:color="auto"/>
        <w:bottom w:val="none" w:sz="0" w:space="0" w:color="auto"/>
        <w:right w:val="none" w:sz="0" w:space="0" w:color="auto"/>
      </w:divBdr>
    </w:div>
    <w:div w:id="1656688125">
      <w:bodyDiv w:val="1"/>
      <w:marLeft w:val="0"/>
      <w:marRight w:val="0"/>
      <w:marTop w:val="0"/>
      <w:marBottom w:val="0"/>
      <w:divBdr>
        <w:top w:val="none" w:sz="0" w:space="0" w:color="auto"/>
        <w:left w:val="none" w:sz="0" w:space="0" w:color="auto"/>
        <w:bottom w:val="none" w:sz="0" w:space="0" w:color="auto"/>
        <w:right w:val="none" w:sz="0" w:space="0" w:color="auto"/>
      </w:divBdr>
      <w:divsChild>
        <w:div w:id="2111658283">
          <w:marLeft w:val="0"/>
          <w:marRight w:val="0"/>
          <w:marTop w:val="0"/>
          <w:marBottom w:val="0"/>
          <w:divBdr>
            <w:top w:val="none" w:sz="0" w:space="0" w:color="auto"/>
            <w:left w:val="none" w:sz="0" w:space="0" w:color="auto"/>
            <w:bottom w:val="none" w:sz="0" w:space="0" w:color="auto"/>
            <w:right w:val="none" w:sz="0" w:space="0" w:color="auto"/>
          </w:divBdr>
          <w:divsChild>
            <w:div w:id="541139430">
              <w:marLeft w:val="0"/>
              <w:marRight w:val="0"/>
              <w:marTop w:val="0"/>
              <w:marBottom w:val="0"/>
              <w:divBdr>
                <w:top w:val="none" w:sz="0" w:space="0" w:color="auto"/>
                <w:left w:val="none" w:sz="0" w:space="0" w:color="auto"/>
                <w:bottom w:val="none" w:sz="0" w:space="0" w:color="auto"/>
                <w:right w:val="none" w:sz="0" w:space="0" w:color="auto"/>
              </w:divBdr>
            </w:div>
          </w:divsChild>
        </w:div>
        <w:div w:id="18745384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03810-C62B-4034-9583-0BF2C15BD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21406</Words>
  <Characters>122018</Characters>
  <Application>Microsoft Office Word</Application>
  <DocSecurity>0</DocSecurity>
  <Lines>1016</Lines>
  <Paragraphs>286</Paragraphs>
  <ScaleCrop>false</ScaleCrop>
  <HeadingPairs>
    <vt:vector size="2" baseType="variant">
      <vt:variant>
        <vt:lpstr>Title</vt:lpstr>
      </vt:variant>
      <vt:variant>
        <vt:i4>1</vt:i4>
      </vt:variant>
    </vt:vector>
  </HeadingPairs>
  <TitlesOfParts>
    <vt:vector size="1" baseType="lpstr">
      <vt:lpstr/>
    </vt:vector>
  </TitlesOfParts>
  <Company>University of Waikato</Company>
  <LinksUpToDate>false</LinksUpToDate>
  <CharactersWithSpaces>143138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Laughlin</dc:creator>
  <cp:lastModifiedBy>Vicki Smith</cp:lastModifiedBy>
  <cp:revision>2</cp:revision>
  <cp:lastPrinted>2015-03-24T23:48:00Z</cp:lastPrinted>
  <dcterms:created xsi:type="dcterms:W3CDTF">2015-06-19T04:04:00Z</dcterms:created>
  <dcterms:modified xsi:type="dcterms:W3CDTF">2015-06-19T04:04:00Z</dcterms:modified>
</cp:coreProperties>
</file>